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宋体" w:cs="Times New Roman"/>
          <w:b/>
          <w:bCs/>
          <w:color w:val="000000"/>
          <w:sz w:val="30"/>
          <w:szCs w:val="30"/>
          <w:highlight w:val="none"/>
        </w:rPr>
      </w:pPr>
      <w:bookmarkStart w:id="0" w:name="_GoBack"/>
      <w:bookmarkEnd w:id="0"/>
      <w:r>
        <w:rPr>
          <w:rFonts w:hint="default" w:ascii="Times New Roman" w:hAnsi="Times New Roman" w:eastAsia="宋体" w:cs="Times New Roman"/>
          <w:b/>
          <w:bCs/>
          <w:color w:val="000000"/>
          <w:sz w:val="30"/>
          <w:szCs w:val="30"/>
          <w:highlight w:val="none"/>
        </w:rPr>
        <w:t>附件</w:t>
      </w:r>
      <w:r>
        <w:rPr>
          <w:rFonts w:hint="default" w:ascii="Times New Roman" w:hAnsi="Times New Roman" w:eastAsia="宋体" w:cs="Times New Roman"/>
          <w:b/>
          <w:bCs/>
          <w:color w:val="000000"/>
          <w:sz w:val="30"/>
          <w:szCs w:val="30"/>
          <w:highlight w:val="none"/>
          <w:lang w:val="en-US" w:eastAsia="zh-CN"/>
        </w:rPr>
        <w:t>1</w:t>
      </w:r>
      <w:r>
        <w:rPr>
          <w:rFonts w:hint="default" w:ascii="Times New Roman" w:hAnsi="Times New Roman" w:eastAsia="宋体" w:cs="Times New Roman"/>
          <w:b/>
          <w:bCs/>
          <w:color w:val="000000"/>
          <w:sz w:val="30"/>
          <w:szCs w:val="30"/>
          <w:highlight w:val="none"/>
        </w:rPr>
        <w:t>：</w:t>
      </w:r>
    </w:p>
    <w:p>
      <w:pPr>
        <w:spacing w:line="6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2024年高职单招考试应急救援技术、消防</w:t>
      </w:r>
    </w:p>
    <w:p>
      <w:pPr>
        <w:spacing w:line="6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救援技术专业职业技能测试标准</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00" w:firstLineChars="200"/>
        <w:textAlignment w:val="auto"/>
        <w:rPr>
          <w:rFonts w:hint="default" w:ascii="Times New Roman" w:hAnsi="Times New Roman" w:eastAsia="黑体" w:cs="Times New Roman"/>
          <w:sz w:val="30"/>
          <w:szCs w:val="30"/>
          <w:shd w:val="clear" w:color="auto" w:fill="FFFFFF"/>
        </w:rPr>
      </w:pPr>
      <w:r>
        <w:rPr>
          <w:rFonts w:hint="default" w:ascii="Times New Roman" w:hAnsi="Times New Roman" w:eastAsia="黑体" w:cs="Times New Roman"/>
          <w:sz w:val="30"/>
          <w:szCs w:val="30"/>
          <w:shd w:val="clear" w:color="auto" w:fill="FFFFFF"/>
        </w:rPr>
        <w:t>一、测试对象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报考我校2024年单独招生应急救援技术、消防救援技术专业的全体考生。</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黑体" w:cs="Times New Roman"/>
          <w:sz w:val="30"/>
          <w:szCs w:val="30"/>
          <w:shd w:val="clear" w:color="auto" w:fill="FFFFFF"/>
        </w:rPr>
      </w:pPr>
      <w:r>
        <w:rPr>
          <w:rFonts w:hint="default" w:ascii="Times New Roman" w:hAnsi="Times New Roman" w:eastAsia="黑体" w:cs="Times New Roman"/>
          <w:sz w:val="30"/>
          <w:szCs w:val="30"/>
          <w:shd w:val="clear" w:color="auto" w:fill="FFFFFF"/>
          <w:lang w:bidi="ar"/>
        </w:rPr>
        <w:t>二、</w:t>
      </w:r>
      <w:r>
        <w:rPr>
          <w:rFonts w:hint="default" w:ascii="Times New Roman" w:hAnsi="Times New Roman" w:eastAsia="黑体" w:cs="Times New Roman"/>
          <w:sz w:val="30"/>
          <w:szCs w:val="30"/>
          <w:shd w:val="clear" w:color="auto" w:fill="FFFFFF"/>
        </w:rPr>
        <w:t>考试及录取办法</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本专业职业技能测试包含：体格检查、体能测试。</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b/>
          <w:bCs/>
          <w:sz w:val="30"/>
          <w:szCs w:val="30"/>
        </w:rPr>
      </w:pPr>
      <w:r>
        <w:rPr>
          <w:rFonts w:hint="default" w:ascii="Times New Roman" w:hAnsi="Times New Roman" w:eastAsia="楷体" w:cs="Times New Roman"/>
          <w:sz w:val="30"/>
          <w:szCs w:val="30"/>
        </w:rPr>
        <w:t>1.体格检查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体检结果为“合格”或“不合格”，要求如下：</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（1）身高：男性身高160cm以上（含），女性身高158cm以上（含）。</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（2）体重：男性：17.5≤BMI&lt;30；女性：17≤BMI&lt;24。</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BMI=体重（千克）除以身高（米）的平方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（3）空腹血糖&lt;7.0mmol/L。</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（4）视力：任何一眼裸眼视力大于4.5（含）。</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（5）骨骼发育正常，动静脉正常。</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（6）身体无纹身、纹唇，男性无纹眉和纹眼线。</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（7）无胸（腹）腔手术史，无心、肺、高血压、色盲、色弱等不适应从事应急、消防救援工作的情况。</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特别提示：</w:t>
      </w:r>
      <w:r>
        <w:rPr>
          <w:rFonts w:hint="default" w:ascii="Times New Roman" w:hAnsi="Times New Roman" w:eastAsia="仿宋_GB2312" w:cs="Times New Roman"/>
          <w:sz w:val="30"/>
          <w:szCs w:val="30"/>
        </w:rPr>
        <w:t>考生需根据《准考证》要求进行体检，费用由考生承担。</w:t>
      </w:r>
      <w:r>
        <w:rPr>
          <w:rFonts w:hint="default" w:ascii="Times New Roman" w:hAnsi="Times New Roman" w:eastAsia="仿宋_GB2312" w:cs="Times New Roman"/>
          <w:b/>
          <w:bCs/>
          <w:sz w:val="30"/>
          <w:szCs w:val="30"/>
        </w:rPr>
        <w:t>未按要求参加体检和体检结果中任意一项不合格者，则体格检查判定为不合格，不予录取。</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b/>
          <w:bCs/>
          <w:sz w:val="30"/>
          <w:szCs w:val="30"/>
          <w:shd w:val="clear" w:color="auto" w:fill="FFFFFF"/>
        </w:rPr>
      </w:pPr>
      <w:r>
        <w:rPr>
          <w:rFonts w:hint="default" w:ascii="Times New Roman" w:hAnsi="Times New Roman" w:eastAsia="楷体" w:cs="Times New Roman"/>
          <w:sz w:val="30"/>
          <w:szCs w:val="30"/>
        </w:rPr>
        <w:t>2.体能测试</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体能测试标准共四项</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附后</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，每项90分，总分为360分。单项测试合格标准为54分，</w:t>
      </w:r>
      <w:r>
        <w:rPr>
          <w:rFonts w:hint="default" w:ascii="Times New Roman" w:hAnsi="Times New Roman" w:eastAsia="仿宋_GB2312" w:cs="Times New Roman"/>
          <w:b/>
          <w:bCs/>
          <w:sz w:val="30"/>
          <w:szCs w:val="30"/>
        </w:rPr>
        <w:t>其中任意一项不合格，则体能测试判定为不合格，体能测试不合格者不予录取。</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default" w:ascii="Times New Roman" w:hAnsi="Times New Roman" w:eastAsia="黑体" w:cs="Times New Roman"/>
          <w:sz w:val="30"/>
          <w:szCs w:val="30"/>
          <w:shd w:val="clear" w:color="auto" w:fill="FFFFFF"/>
        </w:rPr>
      </w:pPr>
      <w:r>
        <w:rPr>
          <w:rFonts w:hint="default" w:ascii="Times New Roman" w:hAnsi="Times New Roman" w:eastAsia="黑体" w:cs="Times New Roman"/>
          <w:sz w:val="30"/>
          <w:szCs w:val="30"/>
          <w:shd w:val="clear" w:color="auto" w:fill="FFFFFF"/>
        </w:rPr>
        <w:t>三、注意事项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1.考生往返交通费、食宿费自理。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2.考生自备运动鞋及运动服装。</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3.考生必须参加准考证上的所有考试，如有缺考将不予录取。</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4.杜绝考生虚报谎报个人材料，杜绝作弊，对于弄虚作假的学生一旦查实，将取消其资格并追究相关责任人责任。</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30"/>
          <w:szCs w:val="30"/>
        </w:rPr>
        <w:t>5.监护人及考生必须对考生的身体健康情况充分了解，视身体情况判断能否参加测试，测试前考生必须购买人身意外伤害保险，因个人原因未购买保险而产生相应后果的，由考生本人及监护人负责。</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仿宋" w:cs="Times New Roman"/>
          <w:color w:val="000000"/>
          <w:sz w:val="30"/>
          <w:szCs w:val="30"/>
        </w:rPr>
        <w:sectPr>
          <w:footerReference r:id="rId3" w:type="default"/>
          <w:pgSz w:w="11906" w:h="16838"/>
          <w:pgMar w:top="2041" w:right="1474" w:bottom="1984" w:left="1588"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default" w:ascii="Times New Roman" w:hAnsi="Times New Roman" w:eastAsia="微软雅黑" w:cs="Times New Roman"/>
          <w:sz w:val="36"/>
          <w:szCs w:val="36"/>
        </w:rPr>
      </w:pPr>
      <w:r>
        <w:rPr>
          <w:rFonts w:hint="default" w:ascii="Times New Roman" w:hAnsi="Times New Roman" w:eastAsia="方正小标宋简体" w:cs="Times New Roman"/>
          <w:sz w:val="36"/>
          <w:szCs w:val="36"/>
        </w:rPr>
        <w:t>应急救援技术、消防救援技术专业体能测试标准</w:t>
      </w:r>
    </w:p>
    <w:tbl>
      <w:tblPr>
        <w:tblStyle w:val="6"/>
        <w:tblW w:w="14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3"/>
        <w:gridCol w:w="1183"/>
        <w:gridCol w:w="1183"/>
        <w:gridCol w:w="1183"/>
        <w:gridCol w:w="1183"/>
        <w:gridCol w:w="1183"/>
        <w:gridCol w:w="1183"/>
        <w:gridCol w:w="1183"/>
        <w:gridCol w:w="1183"/>
        <w:gridCol w:w="107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83" w:type="dxa"/>
            <w:noWrap w:val="0"/>
            <w:vAlign w:val="center"/>
          </w:tcPr>
          <w:p>
            <w:pPr>
              <w:spacing w:line="0" w:lineRule="atLeast"/>
              <w:jc w:val="center"/>
              <w:rPr>
                <w:rFonts w:hint="default" w:ascii="Times New Roman" w:hAnsi="Times New Roman" w:eastAsia="宋体" w:cs="Times New Roman"/>
                <w:b/>
                <w:bCs/>
                <w:sz w:val="32"/>
                <w:szCs w:val="40"/>
              </w:rPr>
            </w:pPr>
            <w:r>
              <w:rPr>
                <w:rFonts w:hint="default" w:ascii="Times New Roman" w:hAnsi="Times New Roman" w:eastAsia="宋体" w:cs="Times New Roman"/>
                <w:b/>
                <w:bCs/>
                <w:sz w:val="24"/>
              </w:rPr>
              <w:t>项目一</w:t>
            </w:r>
          </w:p>
        </w:tc>
        <w:tc>
          <w:tcPr>
            <w:tcW w:w="13016" w:type="dxa"/>
            <w:gridSpan w:val="11"/>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4"/>
              </w:rPr>
            </w:pPr>
            <w:r>
              <w:rPr>
                <w:rFonts w:hint="default" w:ascii="Times New Roman" w:hAnsi="Times New Roman" w:eastAsia="宋体" w:cs="Times New Roman"/>
                <w:b/>
                <w:bCs/>
                <w:kern w:val="0"/>
                <w:sz w:val="24"/>
              </w:rPr>
              <w:t>1000（800）米测试成绩对应分值、测试要求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83" w:type="dxa"/>
            <w:noWrap w:val="0"/>
            <w:vAlign w:val="center"/>
          </w:tcPr>
          <w:p>
            <w:pPr>
              <w:spacing w:line="0" w:lineRule="atLeast"/>
              <w:jc w:val="center"/>
              <w:rPr>
                <w:rFonts w:hint="default" w:ascii="Times New Roman" w:hAnsi="Times New Roman" w:eastAsia="宋体" w:cs="Times New Roman"/>
                <w:b/>
                <w:bCs/>
              </w:rPr>
            </w:pPr>
            <w:r>
              <w:rPr>
                <w:rFonts w:hint="default" w:ascii="Times New Roman" w:hAnsi="Times New Roman" w:eastAsia="宋体" w:cs="Times New Roman"/>
                <w:b/>
                <w:bCs/>
                <w:sz w:val="18"/>
                <w:szCs w:val="18"/>
              </w:rPr>
              <w:t>分值</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57分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63分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66分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70分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kern w:val="0"/>
                <w:sz w:val="20"/>
                <w:szCs w:val="20"/>
              </w:rPr>
              <w:t>74分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kern w:val="0"/>
                <w:sz w:val="20"/>
                <w:szCs w:val="20"/>
              </w:rPr>
              <w:t>78分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82分</w:t>
            </w:r>
          </w:p>
        </w:tc>
        <w:tc>
          <w:tcPr>
            <w:tcW w:w="1075" w:type="dxa"/>
            <w:noWrap w:val="0"/>
            <w:vAlign w:val="center"/>
          </w:tcPr>
          <w:p>
            <w:pPr>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86分</w:t>
            </w:r>
          </w:p>
        </w:tc>
        <w:tc>
          <w:tcPr>
            <w:tcW w:w="1294"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kern w:val="0"/>
                <w:sz w:val="20"/>
                <w:szCs w:val="20"/>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83" w:type="dxa"/>
            <w:noWrap w:val="0"/>
            <w:vAlign w:val="center"/>
          </w:tcPr>
          <w:p>
            <w:pPr>
              <w:spacing w:line="0" w:lineRule="atLeast"/>
              <w:jc w:val="center"/>
              <w:rPr>
                <w:rFonts w:hint="default" w:ascii="Times New Roman" w:hAnsi="Times New Roman" w:eastAsia="宋体" w:cs="Times New Roman"/>
                <w:b/>
                <w:bCs/>
              </w:rPr>
            </w:pPr>
            <w:r>
              <w:rPr>
                <w:rFonts w:hint="default" w:ascii="Times New Roman" w:hAnsi="Times New Roman" w:eastAsia="宋体" w:cs="Times New Roman"/>
                <w:b/>
                <w:bCs/>
                <w:sz w:val="18"/>
                <w:szCs w:val="18"/>
              </w:rPr>
              <w:t>男生</w:t>
            </w:r>
          </w:p>
        </w:tc>
        <w:tc>
          <w:tcPr>
            <w:tcW w:w="1183" w:type="dxa"/>
            <w:noWrap w:val="0"/>
            <w:vAlign w:val="center"/>
          </w:tcPr>
          <w:p>
            <w:pPr>
              <w:adjustRightInd w:val="0"/>
              <w:snapToGrid w:val="0"/>
              <w:spacing w:line="0" w:lineRule="atLeast"/>
              <w:ind w:left="-105" w:leftChars="-50" w:right="-105" w:rightChars="-50" w:firstLine="2"/>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4'35″</w:t>
            </w:r>
          </w:p>
        </w:tc>
        <w:tc>
          <w:tcPr>
            <w:tcW w:w="1183" w:type="dxa"/>
            <w:noWrap w:val="0"/>
            <w:vAlign w:val="center"/>
          </w:tcPr>
          <w:p>
            <w:pPr>
              <w:adjustRightInd w:val="0"/>
              <w:snapToGrid w:val="0"/>
              <w:spacing w:line="0" w:lineRule="atLeast"/>
              <w:ind w:left="-105" w:leftChars="-50" w:right="-105" w:rightChars="-50" w:firstLine="2"/>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4'20″</w:t>
            </w:r>
          </w:p>
        </w:tc>
        <w:tc>
          <w:tcPr>
            <w:tcW w:w="1183" w:type="dxa"/>
            <w:noWrap w:val="0"/>
            <w:vAlign w:val="center"/>
          </w:tcPr>
          <w:p>
            <w:pPr>
              <w:adjustRightInd w:val="0"/>
              <w:snapToGrid w:val="0"/>
              <w:spacing w:line="0" w:lineRule="atLeast"/>
              <w:ind w:left="-105" w:leftChars="-50" w:right="-105" w:rightChars="-50" w:firstLine="2"/>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4'15″</w:t>
            </w:r>
          </w:p>
        </w:tc>
        <w:tc>
          <w:tcPr>
            <w:tcW w:w="1183" w:type="dxa"/>
            <w:noWrap w:val="0"/>
            <w:vAlign w:val="center"/>
          </w:tcPr>
          <w:p>
            <w:pPr>
              <w:adjustRightInd w:val="0"/>
              <w:snapToGrid w:val="0"/>
              <w:spacing w:line="0" w:lineRule="atLeast"/>
              <w:ind w:left="-105" w:leftChars="-50" w:right="-105" w:rightChars="-50" w:firstLine="2"/>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4'10″</w:t>
            </w:r>
          </w:p>
        </w:tc>
        <w:tc>
          <w:tcPr>
            <w:tcW w:w="1183" w:type="dxa"/>
            <w:noWrap w:val="0"/>
            <w:vAlign w:val="center"/>
          </w:tcPr>
          <w:p>
            <w:pPr>
              <w:adjustRightInd w:val="0"/>
              <w:snapToGrid w:val="0"/>
              <w:spacing w:line="0" w:lineRule="atLeast"/>
              <w:ind w:left="-105" w:leftChars="-50" w:right="-105" w:rightChars="-50" w:firstLine="2"/>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4'05″</w:t>
            </w:r>
          </w:p>
        </w:tc>
        <w:tc>
          <w:tcPr>
            <w:tcW w:w="1183" w:type="dxa"/>
            <w:noWrap w:val="0"/>
            <w:vAlign w:val="center"/>
          </w:tcPr>
          <w:p>
            <w:pPr>
              <w:adjustRightInd w:val="0"/>
              <w:snapToGrid w:val="0"/>
              <w:spacing w:line="0" w:lineRule="atLeast"/>
              <w:ind w:left="-105" w:leftChars="-50" w:right="-105" w:rightChars="-50" w:firstLine="2"/>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4'00″</w:t>
            </w:r>
          </w:p>
        </w:tc>
        <w:tc>
          <w:tcPr>
            <w:tcW w:w="1183" w:type="dxa"/>
            <w:noWrap w:val="0"/>
            <w:vAlign w:val="center"/>
          </w:tcPr>
          <w:p>
            <w:pPr>
              <w:adjustRightInd w:val="0"/>
              <w:snapToGrid w:val="0"/>
              <w:spacing w:line="0" w:lineRule="atLeast"/>
              <w:ind w:left="-105" w:leftChars="-50" w:right="-105" w:rightChars="-50" w:firstLine="2"/>
              <w:jc w:val="center"/>
              <w:textAlignment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sz w:val="20"/>
                <w:szCs w:val="20"/>
              </w:rPr>
              <w:t>3'55″</w:t>
            </w:r>
          </w:p>
        </w:tc>
        <w:tc>
          <w:tcPr>
            <w:tcW w:w="1183" w:type="dxa"/>
            <w:noWrap w:val="0"/>
            <w:vAlign w:val="center"/>
          </w:tcPr>
          <w:p>
            <w:pPr>
              <w:adjustRightInd w:val="0"/>
              <w:snapToGrid w:val="0"/>
              <w:spacing w:line="0" w:lineRule="atLeast"/>
              <w:ind w:left="-105" w:leftChars="-50" w:right="-105" w:rightChars="-50" w:firstLine="2"/>
              <w:jc w:val="center"/>
              <w:textAlignment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sz w:val="20"/>
                <w:szCs w:val="20"/>
              </w:rPr>
              <w:t>3'50″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3'45″</w:t>
            </w:r>
          </w:p>
        </w:tc>
        <w:tc>
          <w:tcPr>
            <w:tcW w:w="1075"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3'40″</w:t>
            </w:r>
          </w:p>
        </w:tc>
        <w:tc>
          <w:tcPr>
            <w:tcW w:w="1294" w:type="dxa"/>
            <w:noWrap w:val="0"/>
            <w:vAlign w:val="center"/>
          </w:tcPr>
          <w:p>
            <w:pPr>
              <w:adjustRightInd w:val="0"/>
              <w:snapToGrid w:val="0"/>
              <w:spacing w:line="0" w:lineRule="atLeast"/>
              <w:ind w:left="-105" w:leftChars="-50" w:right="-105" w:rightChars="-50" w:firstLine="2"/>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3'40″以内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83" w:type="dxa"/>
            <w:noWrap w:val="0"/>
            <w:vAlign w:val="center"/>
          </w:tcPr>
          <w:p>
            <w:pPr>
              <w:adjustRightInd w:val="0"/>
              <w:snapToGrid w:val="0"/>
              <w:spacing w:line="0" w:lineRule="atLeast"/>
              <w:jc w:val="center"/>
              <w:rPr>
                <w:rFonts w:hint="default" w:ascii="Times New Roman" w:hAnsi="Times New Roman" w:eastAsia="宋体" w:cs="Times New Roman"/>
                <w:b/>
                <w:bCs/>
              </w:rPr>
            </w:pPr>
            <w:r>
              <w:rPr>
                <w:rFonts w:hint="default" w:ascii="Times New Roman" w:hAnsi="Times New Roman" w:eastAsia="宋体" w:cs="Times New Roman"/>
                <w:b/>
                <w:bCs/>
                <w:sz w:val="18"/>
                <w:szCs w:val="18"/>
              </w:rPr>
              <w:t>女生</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4'10″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4'05″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4'00″</w:t>
            </w:r>
          </w:p>
        </w:tc>
        <w:tc>
          <w:tcPr>
            <w:tcW w:w="1183" w:type="dxa"/>
            <w:noWrap w:val="0"/>
            <w:vAlign w:val="center"/>
          </w:tcPr>
          <w:p>
            <w:pPr>
              <w:adjustRightInd w:val="0"/>
              <w:snapToGrid w:val="0"/>
              <w:spacing w:line="0" w:lineRule="atLeast"/>
              <w:ind w:left="-105" w:leftChars="-50" w:right="-105" w:rightChars="-50" w:firstLine="2"/>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3'55″</w:t>
            </w:r>
          </w:p>
        </w:tc>
        <w:tc>
          <w:tcPr>
            <w:tcW w:w="1183" w:type="dxa"/>
            <w:noWrap w:val="0"/>
            <w:vAlign w:val="center"/>
          </w:tcPr>
          <w:p>
            <w:pPr>
              <w:adjustRightInd w:val="0"/>
              <w:snapToGrid w:val="0"/>
              <w:spacing w:line="0" w:lineRule="atLeast"/>
              <w:ind w:left="-105" w:leftChars="-50" w:right="-105" w:rightChars="-50" w:firstLine="2"/>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3'50″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3'45″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sz w:val="20"/>
                <w:szCs w:val="20"/>
              </w:rPr>
              <w:t>3'40″</w:t>
            </w:r>
          </w:p>
        </w:tc>
        <w:tc>
          <w:tcPr>
            <w:tcW w:w="1183" w:type="dxa"/>
            <w:noWrap w:val="0"/>
            <w:vAlign w:val="center"/>
          </w:tcPr>
          <w:p>
            <w:pPr>
              <w:adjustRightInd w:val="0"/>
              <w:snapToGrid w:val="0"/>
              <w:spacing w:line="0" w:lineRule="atLeast"/>
              <w:ind w:left="-105" w:leftChars="-50" w:right="-105" w:rightChars="-50" w:firstLine="2"/>
              <w:jc w:val="center"/>
              <w:textAlignment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sz w:val="20"/>
                <w:szCs w:val="20"/>
              </w:rPr>
              <w:t>3'35″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3'30″</w:t>
            </w:r>
          </w:p>
        </w:tc>
        <w:tc>
          <w:tcPr>
            <w:tcW w:w="1075"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sz w:val="20"/>
                <w:szCs w:val="20"/>
              </w:rPr>
              <w:t>3'25″</w:t>
            </w:r>
          </w:p>
        </w:tc>
        <w:tc>
          <w:tcPr>
            <w:tcW w:w="1294"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sz w:val="20"/>
                <w:szCs w:val="20"/>
              </w:rPr>
              <w:t>3'25″以内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183" w:type="dxa"/>
            <w:noWrap w:val="0"/>
            <w:vAlign w:val="center"/>
          </w:tcPr>
          <w:p>
            <w:pPr>
              <w:spacing w:line="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测试</w:t>
            </w:r>
          </w:p>
          <w:p>
            <w:pPr>
              <w:spacing w:line="0" w:lineRule="atLeast"/>
              <w:jc w:val="center"/>
              <w:rPr>
                <w:rFonts w:hint="default" w:ascii="Times New Roman" w:hAnsi="Times New Roman" w:eastAsia="宋体" w:cs="Times New Roman"/>
                <w:b/>
                <w:bCs/>
              </w:rPr>
            </w:pPr>
            <w:r>
              <w:rPr>
                <w:rFonts w:hint="default" w:ascii="Times New Roman" w:hAnsi="Times New Roman" w:eastAsia="宋体" w:cs="Times New Roman"/>
                <w:b/>
                <w:bCs/>
                <w:sz w:val="24"/>
              </w:rPr>
              <w:t>要求</w:t>
            </w:r>
          </w:p>
        </w:tc>
        <w:tc>
          <w:tcPr>
            <w:tcW w:w="13016" w:type="dxa"/>
            <w:gridSpan w:val="11"/>
            <w:noWrap w:val="0"/>
            <w:vAlign w:val="center"/>
          </w:tcPr>
          <w:p>
            <w:pPr>
              <w:adjustRightInd w:val="0"/>
              <w:snapToGrid w:val="0"/>
              <w:spacing w:line="0" w:lineRule="atLeast"/>
              <w:jc w:val="both"/>
              <w:textAlignment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1.分组考核。</w:t>
            </w:r>
          </w:p>
          <w:p>
            <w:pPr>
              <w:adjustRightInd w:val="0"/>
              <w:snapToGrid w:val="0"/>
              <w:spacing w:line="0" w:lineRule="atLeast"/>
              <w:jc w:val="both"/>
              <w:textAlignment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2.在跑道上标出起点线和终点线，考生从起点线处听到起跑口令后起跑，通过终点线记录时间。</w:t>
            </w:r>
          </w:p>
          <w:p>
            <w:pPr>
              <w:widowControl/>
              <w:adjustRightInd w:val="0"/>
              <w:snapToGrid w:val="0"/>
              <w:spacing w:line="0" w:lineRule="atLeast"/>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3.抢跑犯规，重新组织起跑；同一人抢跑2次取消考试资格，跑出本道或用其他方式干扰、阻碍他人者不记录成绩。</w:t>
            </w:r>
          </w:p>
          <w:p>
            <w:pPr>
              <w:spacing w:line="0" w:lineRule="atLeast"/>
              <w:jc w:val="both"/>
              <w:rPr>
                <w:rFonts w:hint="default" w:ascii="Times New Roman" w:hAnsi="Times New Roman" w:eastAsia="宋体" w:cs="Times New Roman"/>
                <w:sz w:val="32"/>
                <w:szCs w:val="40"/>
              </w:rPr>
            </w:pPr>
            <w:r>
              <w:rPr>
                <w:rFonts w:hint="default" w:ascii="Times New Roman" w:hAnsi="Times New Roman" w:eastAsia="宋体" w:cs="Times New Roman"/>
                <w:sz w:val="20"/>
                <w:szCs w:val="20"/>
              </w:rPr>
              <w:t>注意事项：1.禁止穿长钉跑鞋；2.有心脏疾病等不适合进行剧烈运动的人员不得参与体能测试，否则后果自负。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83" w:type="dxa"/>
            <w:noWrap w:val="0"/>
            <w:vAlign w:val="center"/>
          </w:tcPr>
          <w:p>
            <w:pPr>
              <w:spacing w:line="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项目二</w:t>
            </w:r>
          </w:p>
        </w:tc>
        <w:tc>
          <w:tcPr>
            <w:tcW w:w="13016" w:type="dxa"/>
            <w:gridSpan w:val="11"/>
            <w:noWrap w:val="0"/>
            <w:vAlign w:val="center"/>
          </w:tcPr>
          <w:p>
            <w:pPr>
              <w:tabs>
                <w:tab w:val="left" w:pos="3305"/>
              </w:tabs>
              <w:spacing w:line="0" w:lineRule="atLeast"/>
              <w:jc w:val="center"/>
              <w:rPr>
                <w:rFonts w:hint="default" w:ascii="Times New Roman" w:hAnsi="Times New Roman" w:eastAsia="宋体" w:cs="Times New Roman"/>
                <w:sz w:val="32"/>
                <w:szCs w:val="40"/>
              </w:rPr>
            </w:pPr>
            <w:r>
              <w:rPr>
                <w:rFonts w:hint="default" w:ascii="Times New Roman" w:hAnsi="Times New Roman" w:eastAsia="宋体" w:cs="Times New Roman"/>
                <w:b/>
                <w:bCs/>
                <w:kern w:val="0"/>
                <w:sz w:val="24"/>
              </w:rPr>
              <w:t>立定跳远（米）测试成绩对应分值、测试要求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83" w:type="dxa"/>
            <w:noWrap w:val="0"/>
            <w:vAlign w:val="center"/>
          </w:tcPr>
          <w:p>
            <w:pPr>
              <w:adjustRightInd w:val="0"/>
              <w:snapToGrid w:val="0"/>
              <w:spacing w:line="0" w:lineRule="atLeas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分值</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57分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63分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66分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70分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74分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78分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82分</w:t>
            </w:r>
          </w:p>
        </w:tc>
        <w:tc>
          <w:tcPr>
            <w:tcW w:w="1075" w:type="dxa"/>
            <w:noWrap w:val="0"/>
            <w:vAlign w:val="center"/>
          </w:tcPr>
          <w:p>
            <w:pPr>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86分</w:t>
            </w:r>
          </w:p>
        </w:tc>
        <w:tc>
          <w:tcPr>
            <w:tcW w:w="1294"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83" w:type="dxa"/>
            <w:noWrap w:val="0"/>
            <w:vAlign w:val="center"/>
          </w:tcPr>
          <w:p>
            <w:pPr>
              <w:adjustRightInd w:val="0"/>
              <w:snapToGrid w:val="0"/>
              <w:spacing w:line="0" w:lineRule="atLeas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男生</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2.45</w:t>
            </w:r>
          </w:p>
        </w:tc>
        <w:tc>
          <w:tcPr>
            <w:tcW w:w="1075"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2.50</w:t>
            </w:r>
          </w:p>
        </w:tc>
        <w:tc>
          <w:tcPr>
            <w:tcW w:w="1294"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83" w:type="dxa"/>
            <w:noWrap w:val="0"/>
            <w:vAlign w:val="center"/>
          </w:tcPr>
          <w:p>
            <w:pPr>
              <w:adjustRightInd w:val="0"/>
              <w:snapToGrid w:val="0"/>
              <w:spacing w:line="0" w:lineRule="atLeas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女生</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2.30</w:t>
            </w:r>
          </w:p>
        </w:tc>
        <w:tc>
          <w:tcPr>
            <w:tcW w:w="1075"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2.35</w:t>
            </w:r>
          </w:p>
        </w:tc>
        <w:tc>
          <w:tcPr>
            <w:tcW w:w="1294"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183" w:type="dxa"/>
            <w:noWrap w:val="0"/>
            <w:vAlign w:val="center"/>
          </w:tcPr>
          <w:p>
            <w:pPr>
              <w:spacing w:line="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测试</w:t>
            </w:r>
          </w:p>
          <w:p>
            <w:pPr>
              <w:spacing w:line="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要求</w:t>
            </w:r>
          </w:p>
        </w:tc>
        <w:tc>
          <w:tcPr>
            <w:tcW w:w="13016" w:type="dxa"/>
            <w:gridSpan w:val="11"/>
            <w:noWrap w:val="0"/>
            <w:vAlign w:val="center"/>
          </w:tcPr>
          <w:p>
            <w:pPr>
              <w:adjustRightInd w:val="0"/>
              <w:snapToGrid w:val="0"/>
              <w:spacing w:line="0" w:lineRule="atLeast"/>
              <w:jc w:val="both"/>
              <w:textAlignment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1.单个或分组考核。</w:t>
            </w:r>
          </w:p>
          <w:p>
            <w:pPr>
              <w:adjustRightInd w:val="0"/>
              <w:snapToGrid w:val="0"/>
              <w:spacing w:line="0" w:lineRule="atLeast"/>
              <w:jc w:val="both"/>
              <w:textAlignment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在跑道或平地上标出起跳线，考生站立在起跳线后，脚尖不得踩线，脚尖不得离开地面，两脚原地同时起跳，不得有助跑、垫步或连跳动作，测量起跳线后沿至身体任何着地最近点后沿的垂直距离。3次测试，记录成绩较好的1次。</w:t>
            </w:r>
          </w:p>
          <w:p>
            <w:pPr>
              <w:adjustRightInd w:val="0"/>
              <w:snapToGrid w:val="0"/>
              <w:spacing w:line="0" w:lineRule="atLeast"/>
              <w:jc w:val="both"/>
              <w:textAlignment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3.考核以完成跳出距离计算成绩。</w:t>
            </w:r>
          </w:p>
          <w:p>
            <w:pPr>
              <w:spacing w:line="0" w:lineRule="atLeast"/>
              <w:jc w:val="both"/>
              <w:rPr>
                <w:rFonts w:hint="default" w:ascii="Times New Roman" w:hAnsi="Times New Roman" w:eastAsia="宋体" w:cs="Times New Roman"/>
                <w:sz w:val="32"/>
                <w:szCs w:val="40"/>
              </w:rPr>
            </w:pPr>
            <w:r>
              <w:rPr>
                <w:rFonts w:hint="default" w:ascii="Times New Roman" w:hAnsi="Times New Roman" w:eastAsia="宋体" w:cs="Times New Roman"/>
                <w:sz w:val="20"/>
                <w:szCs w:val="20"/>
              </w:rPr>
              <w:t>注意事项：1.禁止穿长钉跑鞋；2.有心脏疾病等不适合进行剧烈运动的人员不得参与体能测试，否则后果自负。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83" w:type="dxa"/>
            <w:noWrap w:val="0"/>
            <w:vAlign w:val="center"/>
          </w:tcPr>
          <w:p>
            <w:pPr>
              <w:spacing w:line="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项目三</w:t>
            </w:r>
          </w:p>
        </w:tc>
        <w:tc>
          <w:tcPr>
            <w:tcW w:w="13016" w:type="dxa"/>
            <w:gridSpan w:val="11"/>
            <w:noWrap w:val="0"/>
            <w:vAlign w:val="center"/>
          </w:tcPr>
          <w:p>
            <w:pPr>
              <w:spacing w:line="0" w:lineRule="atLeast"/>
              <w:jc w:val="center"/>
              <w:rPr>
                <w:rFonts w:hint="default" w:ascii="Times New Roman" w:hAnsi="Times New Roman" w:eastAsia="宋体" w:cs="Times New Roman"/>
                <w:sz w:val="32"/>
                <w:szCs w:val="40"/>
              </w:rPr>
            </w:pPr>
            <w:r>
              <w:rPr>
                <w:rFonts w:hint="default" w:ascii="Times New Roman" w:hAnsi="Times New Roman" w:eastAsia="宋体" w:cs="Times New Roman"/>
                <w:b/>
                <w:bCs/>
                <w:kern w:val="0"/>
                <w:sz w:val="24"/>
              </w:rPr>
              <w:t>单杠引体向上（次/2分钟）测试成绩对应分值、测试要求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83" w:type="dxa"/>
            <w:noWrap w:val="0"/>
            <w:vAlign w:val="center"/>
          </w:tcPr>
          <w:p>
            <w:pPr>
              <w:adjustRightInd w:val="0"/>
              <w:snapToGrid w:val="0"/>
              <w:spacing w:line="0" w:lineRule="atLeas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分值</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57分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63分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66分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70分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74分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78分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82分</w:t>
            </w:r>
          </w:p>
        </w:tc>
        <w:tc>
          <w:tcPr>
            <w:tcW w:w="1075" w:type="dxa"/>
            <w:noWrap w:val="0"/>
            <w:vAlign w:val="center"/>
          </w:tcPr>
          <w:p>
            <w:pPr>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86分</w:t>
            </w:r>
          </w:p>
        </w:tc>
        <w:tc>
          <w:tcPr>
            <w:tcW w:w="1294"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83" w:type="dxa"/>
            <w:noWrap w:val="0"/>
            <w:vAlign w:val="center"/>
          </w:tcPr>
          <w:p>
            <w:pPr>
              <w:adjustRightInd w:val="0"/>
              <w:snapToGrid w:val="0"/>
              <w:spacing w:line="0" w:lineRule="atLeas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男生</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w:t>
            </w:r>
          </w:p>
        </w:tc>
        <w:tc>
          <w:tcPr>
            <w:tcW w:w="1075"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w:t>
            </w:r>
          </w:p>
        </w:tc>
        <w:tc>
          <w:tcPr>
            <w:tcW w:w="1294"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183" w:type="dxa"/>
            <w:noWrap w:val="0"/>
            <w:vAlign w:val="center"/>
          </w:tcPr>
          <w:p>
            <w:pPr>
              <w:spacing w:line="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测试</w:t>
            </w:r>
          </w:p>
          <w:p>
            <w:pPr>
              <w:spacing w:line="0" w:lineRule="atLeas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24"/>
              </w:rPr>
              <w:t>要求</w:t>
            </w:r>
          </w:p>
        </w:tc>
        <w:tc>
          <w:tcPr>
            <w:tcW w:w="13016" w:type="dxa"/>
            <w:gridSpan w:val="11"/>
            <w:noWrap w:val="0"/>
            <w:vAlign w:val="center"/>
          </w:tcPr>
          <w:p>
            <w:pPr>
              <w:pStyle w:val="9"/>
              <w:tabs>
                <w:tab w:val="left" w:pos="695"/>
              </w:tabs>
              <w:spacing w:line="0" w:lineRule="atLeast"/>
              <w:jc w:val="both"/>
              <w:rPr>
                <w:rFonts w:hint="default" w:ascii="Times New Roman" w:hAnsi="Times New Roman" w:eastAsia="宋体" w:cs="Times New Roman"/>
                <w:sz w:val="20"/>
                <w:szCs w:val="22"/>
              </w:rPr>
            </w:pPr>
            <w:r>
              <w:rPr>
                <w:rFonts w:hint="default" w:ascii="Times New Roman" w:hAnsi="Times New Roman" w:eastAsia="宋体" w:cs="Times New Roman"/>
                <w:sz w:val="20"/>
                <w:szCs w:val="22"/>
                <w:lang w:val="en-US"/>
              </w:rPr>
              <w:t>1.</w:t>
            </w:r>
            <w:r>
              <w:rPr>
                <w:rFonts w:hint="default" w:ascii="Times New Roman" w:hAnsi="Times New Roman" w:eastAsia="宋体" w:cs="Times New Roman"/>
                <w:sz w:val="20"/>
                <w:szCs w:val="22"/>
              </w:rPr>
              <w:t>单个或分组考核。</w:t>
            </w:r>
          </w:p>
          <w:p>
            <w:pPr>
              <w:pStyle w:val="9"/>
              <w:tabs>
                <w:tab w:val="left" w:pos="695"/>
              </w:tabs>
              <w:spacing w:line="0" w:lineRule="atLeast"/>
              <w:ind w:right="79"/>
              <w:jc w:val="both"/>
              <w:rPr>
                <w:rFonts w:hint="default" w:ascii="Times New Roman" w:hAnsi="Times New Roman" w:eastAsia="宋体" w:cs="Times New Roman"/>
                <w:sz w:val="20"/>
                <w:szCs w:val="22"/>
              </w:rPr>
            </w:pPr>
            <w:r>
              <w:rPr>
                <w:rFonts w:hint="default" w:ascii="Times New Roman" w:hAnsi="Times New Roman" w:eastAsia="宋体" w:cs="Times New Roman"/>
                <w:spacing w:val="-6"/>
                <w:sz w:val="20"/>
                <w:szCs w:val="22"/>
                <w:lang w:val="en-US"/>
              </w:rPr>
              <w:t>2.</w:t>
            </w:r>
            <w:r>
              <w:rPr>
                <w:rFonts w:hint="default" w:ascii="Times New Roman" w:hAnsi="Times New Roman" w:eastAsia="宋体" w:cs="Times New Roman"/>
                <w:spacing w:val="-6"/>
                <w:sz w:val="20"/>
                <w:szCs w:val="22"/>
              </w:rPr>
              <w:t>按照规定动作要领完成动作。引体时下颌高于杠面、身体不得借助振浪</w:t>
            </w:r>
            <w:r>
              <w:rPr>
                <w:rFonts w:hint="default" w:ascii="Times New Roman" w:hAnsi="Times New Roman" w:eastAsia="宋体" w:cs="Times New Roman"/>
                <w:sz w:val="20"/>
                <w:szCs w:val="22"/>
              </w:rPr>
              <w:t>或摆动、悬垂时双肘关节伸直；脚触及地面或立柱，结束考核。</w:t>
            </w:r>
          </w:p>
          <w:p>
            <w:pPr>
              <w:spacing w:line="0" w:lineRule="atLeast"/>
              <w:jc w:val="both"/>
              <w:rPr>
                <w:rFonts w:hint="default" w:ascii="Times New Roman" w:hAnsi="Times New Roman" w:eastAsia="宋体" w:cs="Times New Roman"/>
                <w:sz w:val="20"/>
                <w:szCs w:val="22"/>
              </w:rPr>
            </w:pPr>
            <w:r>
              <w:rPr>
                <w:rFonts w:hint="default" w:ascii="Times New Roman" w:hAnsi="Times New Roman" w:eastAsia="宋体" w:cs="Times New Roman"/>
                <w:sz w:val="20"/>
                <w:szCs w:val="22"/>
              </w:rPr>
              <w:t>3.考核以完成次数计算成绩。</w:t>
            </w:r>
          </w:p>
          <w:p>
            <w:pPr>
              <w:spacing w:line="0" w:lineRule="atLeast"/>
              <w:jc w:val="both"/>
              <w:rPr>
                <w:rFonts w:hint="default" w:ascii="Times New Roman" w:hAnsi="Times New Roman" w:eastAsia="宋体" w:cs="Times New Roman"/>
                <w:sz w:val="20"/>
                <w:szCs w:val="22"/>
              </w:rPr>
            </w:pPr>
            <w:r>
              <w:rPr>
                <w:rFonts w:hint="default" w:ascii="Times New Roman" w:hAnsi="Times New Roman" w:eastAsia="宋体" w:cs="Times New Roman"/>
                <w:sz w:val="20"/>
                <w:szCs w:val="20"/>
              </w:rPr>
              <w:t>注意事项：有心脏疾病等不适合进行剧烈运动的人员不得参与体能测试，否则后果自负。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83" w:type="dxa"/>
            <w:noWrap w:val="0"/>
            <w:vAlign w:val="center"/>
          </w:tcPr>
          <w:p>
            <w:pPr>
              <w:spacing w:line="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项目三</w:t>
            </w:r>
          </w:p>
        </w:tc>
        <w:tc>
          <w:tcPr>
            <w:tcW w:w="13016" w:type="dxa"/>
            <w:gridSpan w:val="11"/>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4"/>
              </w:rPr>
            </w:pPr>
            <w:r>
              <w:rPr>
                <w:rFonts w:hint="default" w:ascii="Times New Roman" w:hAnsi="Times New Roman" w:eastAsia="宋体" w:cs="Times New Roman"/>
                <w:b/>
                <w:bCs/>
                <w:kern w:val="0"/>
                <w:sz w:val="24"/>
              </w:rPr>
              <w:t>仰卧起坐（次/120秒）测试成绩对应分值、测试要求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83" w:type="dxa"/>
            <w:noWrap w:val="0"/>
            <w:vAlign w:val="center"/>
          </w:tcPr>
          <w:p>
            <w:pPr>
              <w:adjustRightInd w:val="0"/>
              <w:snapToGrid w:val="0"/>
              <w:spacing w:line="0" w:lineRule="atLeas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分值</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kern w:val="0"/>
                <w:sz w:val="20"/>
                <w:szCs w:val="20"/>
              </w:rPr>
              <w:t>57分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63分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66分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70分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74分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78分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82分</w:t>
            </w:r>
          </w:p>
        </w:tc>
        <w:tc>
          <w:tcPr>
            <w:tcW w:w="1075" w:type="dxa"/>
            <w:noWrap w:val="0"/>
            <w:vAlign w:val="center"/>
          </w:tcPr>
          <w:p>
            <w:pPr>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kern w:val="0"/>
                <w:sz w:val="20"/>
                <w:szCs w:val="20"/>
              </w:rPr>
              <w:t>86分</w:t>
            </w:r>
          </w:p>
        </w:tc>
        <w:tc>
          <w:tcPr>
            <w:tcW w:w="1294"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kern w:val="0"/>
                <w:sz w:val="20"/>
                <w:szCs w:val="20"/>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83" w:type="dxa"/>
            <w:noWrap w:val="0"/>
            <w:vAlign w:val="center"/>
          </w:tcPr>
          <w:p>
            <w:pPr>
              <w:adjustRightInd w:val="0"/>
              <w:snapToGrid w:val="0"/>
              <w:spacing w:line="0" w:lineRule="atLeas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女生</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kern w:val="0"/>
                <w:sz w:val="20"/>
                <w:szCs w:val="20"/>
              </w:rPr>
              <w:t>51</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52</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53</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56</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57</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58</w:t>
            </w:r>
          </w:p>
        </w:tc>
        <w:tc>
          <w:tcPr>
            <w:tcW w:w="1075"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59</w:t>
            </w:r>
          </w:p>
        </w:tc>
        <w:tc>
          <w:tcPr>
            <w:tcW w:w="1294"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83" w:type="dxa"/>
            <w:noWrap w:val="0"/>
            <w:vAlign w:val="center"/>
          </w:tcPr>
          <w:p>
            <w:pPr>
              <w:spacing w:line="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测试</w:t>
            </w:r>
          </w:p>
          <w:p>
            <w:pPr>
              <w:spacing w:line="0" w:lineRule="atLeas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24"/>
              </w:rPr>
              <w:t>要求</w:t>
            </w:r>
          </w:p>
        </w:tc>
        <w:tc>
          <w:tcPr>
            <w:tcW w:w="13016" w:type="dxa"/>
            <w:gridSpan w:val="11"/>
            <w:noWrap w:val="0"/>
            <w:vAlign w:val="center"/>
          </w:tcPr>
          <w:p>
            <w:pPr>
              <w:pStyle w:val="9"/>
              <w:tabs>
                <w:tab w:val="left" w:pos="695"/>
              </w:tabs>
              <w:spacing w:line="0" w:lineRule="atLeast"/>
              <w:jc w:val="both"/>
              <w:rPr>
                <w:rFonts w:hint="default" w:ascii="Times New Roman" w:hAnsi="Times New Roman" w:eastAsia="宋体" w:cs="Times New Roman"/>
                <w:sz w:val="20"/>
                <w:szCs w:val="22"/>
              </w:rPr>
            </w:pPr>
            <w:r>
              <w:rPr>
                <w:rFonts w:hint="default" w:ascii="Times New Roman" w:hAnsi="Times New Roman" w:eastAsia="宋体" w:cs="Times New Roman"/>
                <w:sz w:val="20"/>
                <w:szCs w:val="22"/>
                <w:lang w:val="en-US"/>
              </w:rPr>
              <w:t>1.</w:t>
            </w:r>
            <w:r>
              <w:rPr>
                <w:rFonts w:hint="default" w:ascii="Times New Roman" w:hAnsi="Times New Roman" w:eastAsia="宋体" w:cs="Times New Roman"/>
                <w:sz w:val="20"/>
                <w:szCs w:val="22"/>
              </w:rPr>
              <w:t>单个或分组考核。</w:t>
            </w:r>
          </w:p>
          <w:p>
            <w:pPr>
              <w:pStyle w:val="9"/>
              <w:tabs>
                <w:tab w:val="left" w:pos="695"/>
              </w:tabs>
              <w:spacing w:line="0" w:lineRule="atLeast"/>
              <w:ind w:right="79"/>
              <w:jc w:val="both"/>
              <w:rPr>
                <w:rFonts w:hint="default" w:ascii="Times New Roman" w:hAnsi="Times New Roman" w:eastAsia="宋体" w:cs="Times New Roman"/>
                <w:sz w:val="20"/>
                <w:szCs w:val="22"/>
              </w:rPr>
            </w:pPr>
            <w:r>
              <w:rPr>
                <w:rFonts w:hint="default" w:ascii="Times New Roman" w:hAnsi="Times New Roman" w:eastAsia="宋体" w:cs="Times New Roman"/>
                <w:spacing w:val="-6"/>
                <w:sz w:val="20"/>
                <w:szCs w:val="22"/>
                <w:lang w:val="en-US"/>
              </w:rPr>
              <w:t>2.</w:t>
            </w:r>
            <w:r>
              <w:rPr>
                <w:rFonts w:hint="default" w:ascii="Times New Roman" w:hAnsi="Times New Roman" w:eastAsia="宋体" w:cs="Times New Roman"/>
                <w:spacing w:val="-6"/>
                <w:sz w:val="20"/>
                <w:szCs w:val="22"/>
              </w:rPr>
              <w:t>按照规定动作要领完成动作。双脚踝关节固定，上体后仰时肩背部触及</w:t>
            </w:r>
            <w:r>
              <w:rPr>
                <w:rFonts w:hint="default" w:ascii="Times New Roman" w:hAnsi="Times New Roman" w:eastAsia="宋体" w:cs="Times New Roman"/>
                <w:sz w:val="20"/>
                <w:szCs w:val="22"/>
              </w:rPr>
              <w:t>垫子、坐起时双肘触及膝部、双手扶耳。</w:t>
            </w:r>
          </w:p>
          <w:p>
            <w:pPr>
              <w:spacing w:line="0" w:lineRule="atLeast"/>
              <w:jc w:val="both"/>
              <w:rPr>
                <w:rFonts w:hint="default" w:ascii="Times New Roman" w:hAnsi="Times New Roman" w:eastAsia="宋体" w:cs="Times New Roman"/>
                <w:sz w:val="20"/>
                <w:szCs w:val="22"/>
              </w:rPr>
            </w:pPr>
            <w:r>
              <w:rPr>
                <w:rFonts w:hint="default" w:ascii="Times New Roman" w:hAnsi="Times New Roman" w:eastAsia="宋体" w:cs="Times New Roman"/>
                <w:sz w:val="20"/>
                <w:szCs w:val="22"/>
              </w:rPr>
              <w:t>3.考核以完成次数计算成绩。</w:t>
            </w:r>
          </w:p>
          <w:p>
            <w:pPr>
              <w:spacing w:line="0" w:lineRule="atLeast"/>
              <w:jc w:val="both"/>
              <w:rPr>
                <w:rFonts w:hint="default" w:ascii="Times New Roman" w:hAnsi="Times New Roman" w:eastAsia="宋体" w:cs="Times New Roman"/>
                <w:sz w:val="20"/>
                <w:szCs w:val="22"/>
              </w:rPr>
            </w:pPr>
            <w:r>
              <w:rPr>
                <w:rFonts w:hint="default" w:ascii="Times New Roman" w:hAnsi="Times New Roman" w:eastAsia="宋体" w:cs="Times New Roman"/>
                <w:sz w:val="20"/>
                <w:szCs w:val="20"/>
              </w:rPr>
              <w:t>注意事项：有心脏疾病等不适合进行剧烈运动的人员不得参与体能测试，否则后果自负。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83" w:type="dxa"/>
            <w:noWrap w:val="0"/>
            <w:vAlign w:val="center"/>
          </w:tcPr>
          <w:p>
            <w:pPr>
              <w:spacing w:line="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项目四</w:t>
            </w:r>
          </w:p>
        </w:tc>
        <w:tc>
          <w:tcPr>
            <w:tcW w:w="13016" w:type="dxa"/>
            <w:gridSpan w:val="11"/>
            <w:noWrap w:val="0"/>
            <w:vAlign w:val="center"/>
          </w:tcPr>
          <w:p>
            <w:pPr>
              <w:spacing w:line="0" w:lineRule="atLeast"/>
              <w:jc w:val="center"/>
              <w:rPr>
                <w:rFonts w:hint="default" w:ascii="Times New Roman" w:hAnsi="Times New Roman" w:eastAsia="宋体" w:cs="Times New Roman"/>
                <w:sz w:val="32"/>
                <w:szCs w:val="40"/>
              </w:rPr>
            </w:pPr>
            <w:r>
              <w:rPr>
                <w:rFonts w:hint="default" w:ascii="Times New Roman" w:hAnsi="Times New Roman" w:eastAsia="宋体" w:cs="Times New Roman"/>
                <w:b/>
                <w:bCs/>
                <w:kern w:val="0"/>
                <w:sz w:val="24"/>
              </w:rPr>
              <w:t>4*10米折返跑体能测试成绩对应分值、测试要求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83" w:type="dxa"/>
            <w:noWrap w:val="0"/>
            <w:vAlign w:val="center"/>
          </w:tcPr>
          <w:p>
            <w:pPr>
              <w:adjustRightInd w:val="0"/>
              <w:snapToGrid w:val="0"/>
              <w:spacing w:line="0" w:lineRule="atLeas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分值</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57分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63分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66分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70分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kern w:val="0"/>
                <w:sz w:val="20"/>
                <w:szCs w:val="20"/>
              </w:rPr>
              <w:t>74分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kern w:val="0"/>
                <w:sz w:val="20"/>
                <w:szCs w:val="20"/>
              </w:rPr>
              <w:t>78分</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highlight w:val="darkGray"/>
              </w:rPr>
            </w:pPr>
            <w:r>
              <w:rPr>
                <w:rFonts w:hint="default" w:ascii="Times New Roman" w:hAnsi="Times New Roman" w:eastAsia="宋体" w:cs="Times New Roman"/>
                <w:kern w:val="0"/>
                <w:sz w:val="20"/>
                <w:szCs w:val="20"/>
              </w:rPr>
              <w:t>82分</w:t>
            </w:r>
          </w:p>
        </w:tc>
        <w:tc>
          <w:tcPr>
            <w:tcW w:w="1075" w:type="dxa"/>
            <w:noWrap w:val="0"/>
            <w:vAlign w:val="center"/>
          </w:tcPr>
          <w:p>
            <w:pPr>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kern w:val="0"/>
                <w:sz w:val="20"/>
                <w:szCs w:val="20"/>
              </w:rPr>
              <w:t>86分</w:t>
            </w:r>
          </w:p>
        </w:tc>
        <w:tc>
          <w:tcPr>
            <w:tcW w:w="1294"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kern w:val="0"/>
                <w:sz w:val="20"/>
                <w:szCs w:val="20"/>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83" w:type="dxa"/>
            <w:noWrap w:val="0"/>
            <w:vAlign w:val="center"/>
          </w:tcPr>
          <w:p>
            <w:pPr>
              <w:adjustRightInd w:val="0"/>
              <w:snapToGrid w:val="0"/>
              <w:spacing w:line="0" w:lineRule="atLeas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男生</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12″</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11″5</w:t>
            </w:r>
          </w:p>
        </w:tc>
        <w:tc>
          <w:tcPr>
            <w:tcW w:w="1183" w:type="dxa"/>
            <w:noWrap w:val="0"/>
            <w:vAlign w:val="center"/>
          </w:tcPr>
          <w:p>
            <w:pPr>
              <w:widowControl/>
              <w:adjustRightInd w:val="0"/>
              <w:snapToGrid w:val="0"/>
              <w:spacing w:line="0" w:lineRule="atLeast"/>
              <w:ind w:left="-8" w:leftChars="-77" w:right="-113" w:rightChars="-54" w:hanging="154" w:hangingChars="77"/>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11″</w:t>
            </w:r>
          </w:p>
        </w:tc>
        <w:tc>
          <w:tcPr>
            <w:tcW w:w="1183" w:type="dxa"/>
            <w:noWrap w:val="0"/>
            <w:vAlign w:val="center"/>
          </w:tcPr>
          <w:p>
            <w:pPr>
              <w:adjustRightInd w:val="0"/>
              <w:snapToGrid w:val="0"/>
              <w:spacing w:line="0" w:lineRule="atLeast"/>
              <w:ind w:left="-8" w:leftChars="-77" w:right="-113" w:rightChars="-54" w:hanging="154" w:hangingChars="77"/>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10″5</w:t>
            </w:r>
          </w:p>
        </w:tc>
        <w:tc>
          <w:tcPr>
            <w:tcW w:w="1183" w:type="dxa"/>
            <w:noWrap w:val="0"/>
            <w:vAlign w:val="center"/>
          </w:tcPr>
          <w:p>
            <w:pPr>
              <w:widowControl/>
              <w:tabs>
                <w:tab w:val="center" w:pos="332"/>
                <w:tab w:val="left" w:pos="582"/>
              </w:tabs>
              <w:adjustRightInd w:val="0"/>
              <w:snapToGrid w:val="0"/>
              <w:spacing w:line="0" w:lineRule="atLeast"/>
              <w:ind w:left="-8" w:leftChars="-77" w:right="-113" w:rightChars="-54" w:hanging="154" w:hangingChars="77"/>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10″</w:t>
            </w:r>
          </w:p>
        </w:tc>
        <w:tc>
          <w:tcPr>
            <w:tcW w:w="1183" w:type="dxa"/>
            <w:noWrap w:val="0"/>
            <w:vAlign w:val="center"/>
          </w:tcPr>
          <w:p>
            <w:pPr>
              <w:widowControl/>
              <w:adjustRightInd w:val="0"/>
              <w:snapToGrid w:val="0"/>
              <w:spacing w:line="0" w:lineRule="atLeast"/>
              <w:ind w:left="-8" w:leftChars="-77" w:right="-113" w:rightChars="-54" w:hanging="154" w:hangingChars="77"/>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9″5</w:t>
            </w:r>
          </w:p>
        </w:tc>
        <w:tc>
          <w:tcPr>
            <w:tcW w:w="1183" w:type="dxa"/>
            <w:noWrap w:val="0"/>
            <w:vAlign w:val="center"/>
          </w:tcPr>
          <w:p>
            <w:pPr>
              <w:widowControl/>
              <w:adjustRightInd w:val="0"/>
              <w:snapToGrid w:val="0"/>
              <w:spacing w:line="0" w:lineRule="atLeast"/>
              <w:ind w:left="-8" w:leftChars="-77" w:right="-113" w:rightChars="-54" w:hanging="154" w:hangingChars="77"/>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sz w:val="20"/>
                <w:szCs w:val="20"/>
              </w:rPr>
              <w:t>9″2</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sz w:val="20"/>
                <w:szCs w:val="20"/>
              </w:rPr>
              <w:t>8″9</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highlight w:val="darkGray"/>
              </w:rPr>
            </w:pPr>
            <w:r>
              <w:rPr>
                <w:rFonts w:hint="default" w:ascii="Times New Roman" w:hAnsi="Times New Roman" w:eastAsia="宋体" w:cs="Times New Roman"/>
                <w:sz w:val="20"/>
                <w:szCs w:val="20"/>
              </w:rPr>
              <w:t>8″6</w:t>
            </w:r>
          </w:p>
        </w:tc>
        <w:tc>
          <w:tcPr>
            <w:tcW w:w="1075"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sz w:val="20"/>
                <w:szCs w:val="20"/>
              </w:rPr>
              <w:t>8″3</w:t>
            </w:r>
          </w:p>
        </w:tc>
        <w:tc>
          <w:tcPr>
            <w:tcW w:w="1294" w:type="dxa"/>
            <w:noWrap w:val="0"/>
            <w:vAlign w:val="center"/>
          </w:tcPr>
          <w:p>
            <w:pPr>
              <w:widowControl/>
              <w:adjustRightInd w:val="0"/>
              <w:snapToGrid w:val="0"/>
              <w:spacing w:line="0" w:lineRule="atLeast"/>
              <w:ind w:left="-8" w:leftChars="-77" w:right="-113" w:rightChars="-54" w:hanging="154" w:hangingChars="77"/>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8″3以下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83" w:type="dxa"/>
            <w:noWrap w:val="0"/>
            <w:vAlign w:val="center"/>
          </w:tcPr>
          <w:p>
            <w:pPr>
              <w:adjustRightInd w:val="0"/>
              <w:snapToGrid w:val="0"/>
              <w:spacing w:line="0" w:lineRule="atLeas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女生</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13″</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12″5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12″</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11″5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11″</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10″5</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sz w:val="20"/>
                <w:szCs w:val="20"/>
              </w:rPr>
              <w:t>10″</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sz w:val="20"/>
                <w:szCs w:val="20"/>
              </w:rPr>
              <w:t>9″7</w:t>
            </w:r>
          </w:p>
        </w:tc>
        <w:tc>
          <w:tcPr>
            <w:tcW w:w="1183"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9″4</w:t>
            </w:r>
          </w:p>
        </w:tc>
        <w:tc>
          <w:tcPr>
            <w:tcW w:w="1075" w:type="dxa"/>
            <w:noWrap w:val="0"/>
            <w:vAlign w:val="center"/>
          </w:tcPr>
          <w:p>
            <w:pPr>
              <w:widowControl/>
              <w:adjustRightInd w:val="0"/>
              <w:snapToGrid w:val="0"/>
              <w:spacing w:line="0" w:lineRule="atLeast"/>
              <w:jc w:val="center"/>
              <w:rPr>
                <w:rFonts w:hint="default" w:ascii="Times New Roman" w:hAnsi="Times New Roman" w:eastAsia="宋体" w:cs="Times New Roman"/>
                <w:spacing w:val="-10"/>
                <w:kern w:val="0"/>
                <w:sz w:val="20"/>
                <w:szCs w:val="20"/>
              </w:rPr>
            </w:pPr>
            <w:r>
              <w:rPr>
                <w:rFonts w:hint="default" w:ascii="Times New Roman" w:hAnsi="Times New Roman" w:eastAsia="宋体" w:cs="Times New Roman"/>
                <w:sz w:val="20"/>
                <w:szCs w:val="20"/>
              </w:rPr>
              <w:t>9″1</w:t>
            </w:r>
          </w:p>
        </w:tc>
        <w:tc>
          <w:tcPr>
            <w:tcW w:w="1294" w:type="dxa"/>
            <w:noWrap w:val="0"/>
            <w:vAlign w:val="center"/>
          </w:tcPr>
          <w:p>
            <w:pPr>
              <w:widowControl/>
              <w:adjustRightInd w:val="0"/>
              <w:snapToGrid w:val="0"/>
              <w:spacing w:line="0" w:lineRule="atLeast"/>
              <w:jc w:val="center"/>
              <w:rPr>
                <w:rFonts w:hint="default" w:ascii="Times New Roman" w:hAnsi="Times New Roman" w:eastAsia="宋体" w:cs="Times New Roman"/>
                <w:kern w:val="0"/>
                <w:sz w:val="20"/>
                <w:szCs w:val="20"/>
              </w:rPr>
            </w:pPr>
            <w:r>
              <w:rPr>
                <w:rFonts w:hint="default" w:ascii="Times New Roman" w:hAnsi="Times New Roman" w:eastAsia="宋体" w:cs="Times New Roman"/>
                <w:sz w:val="20"/>
                <w:szCs w:val="20"/>
              </w:rPr>
              <w:t>9″1以下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83" w:type="dxa"/>
            <w:noWrap w:val="0"/>
            <w:vAlign w:val="center"/>
          </w:tcPr>
          <w:p>
            <w:pPr>
              <w:spacing w:line="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测试</w:t>
            </w:r>
          </w:p>
          <w:p>
            <w:pPr>
              <w:spacing w:line="0" w:lineRule="atLeas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24"/>
              </w:rPr>
              <w:t>要求</w:t>
            </w:r>
          </w:p>
        </w:tc>
        <w:tc>
          <w:tcPr>
            <w:tcW w:w="13016" w:type="dxa"/>
            <w:gridSpan w:val="11"/>
            <w:noWrap w:val="0"/>
            <w:vAlign w:val="center"/>
          </w:tcPr>
          <w:p>
            <w:pPr>
              <w:pStyle w:val="9"/>
              <w:tabs>
                <w:tab w:val="left" w:pos="695"/>
              </w:tabs>
              <w:spacing w:line="0" w:lineRule="atLeast"/>
              <w:jc w:val="both"/>
              <w:rPr>
                <w:rFonts w:hint="default" w:ascii="Times New Roman" w:hAnsi="Times New Roman" w:eastAsia="宋体" w:cs="Times New Roman"/>
                <w:sz w:val="20"/>
                <w:szCs w:val="22"/>
              </w:rPr>
            </w:pPr>
            <w:r>
              <w:rPr>
                <w:rFonts w:hint="default" w:ascii="Times New Roman" w:hAnsi="Times New Roman" w:eastAsia="宋体" w:cs="Times New Roman"/>
                <w:sz w:val="20"/>
                <w:szCs w:val="22"/>
                <w:lang w:val="en-US"/>
              </w:rPr>
              <w:t>1.</w:t>
            </w:r>
            <w:r>
              <w:rPr>
                <w:rFonts w:hint="default" w:ascii="Times New Roman" w:hAnsi="Times New Roman" w:eastAsia="宋体" w:cs="Times New Roman"/>
                <w:sz w:val="20"/>
                <w:szCs w:val="22"/>
              </w:rPr>
              <w:t>单个或分组考核。</w:t>
            </w:r>
          </w:p>
          <w:p>
            <w:pPr>
              <w:pStyle w:val="9"/>
              <w:tabs>
                <w:tab w:val="left" w:pos="695"/>
              </w:tabs>
              <w:spacing w:line="0" w:lineRule="atLeast"/>
              <w:jc w:val="both"/>
              <w:rPr>
                <w:rFonts w:hint="default" w:ascii="Times New Roman" w:hAnsi="Times New Roman" w:eastAsia="宋体" w:cs="Times New Roman"/>
                <w:sz w:val="20"/>
                <w:szCs w:val="22"/>
              </w:rPr>
            </w:pPr>
            <w:r>
              <w:rPr>
                <w:rFonts w:hint="default" w:ascii="Times New Roman" w:hAnsi="Times New Roman" w:eastAsia="宋体" w:cs="Times New Roman"/>
                <w:spacing w:val="-27"/>
                <w:sz w:val="20"/>
                <w:szCs w:val="22"/>
                <w:lang w:val="en-US"/>
              </w:rPr>
              <w:t>2..</w:t>
            </w:r>
            <w:r>
              <w:rPr>
                <w:rFonts w:hint="default" w:ascii="Times New Roman" w:hAnsi="Times New Roman" w:eastAsia="宋体" w:cs="Times New Roman"/>
                <w:spacing w:val="-27"/>
                <w:sz w:val="20"/>
                <w:szCs w:val="22"/>
              </w:rPr>
              <w:t xml:space="preserve">在 </w:t>
            </w:r>
            <w:r>
              <w:rPr>
                <w:rFonts w:hint="default" w:ascii="Times New Roman" w:hAnsi="Times New Roman" w:eastAsia="宋体" w:cs="Times New Roman"/>
                <w:sz w:val="20"/>
                <w:szCs w:val="22"/>
              </w:rPr>
              <w:t>10</w:t>
            </w:r>
            <w:r>
              <w:rPr>
                <w:rFonts w:hint="default" w:ascii="Times New Roman" w:hAnsi="Times New Roman" w:eastAsia="宋体" w:cs="Times New Roman"/>
                <w:spacing w:val="-1"/>
                <w:sz w:val="20"/>
                <w:szCs w:val="22"/>
              </w:rPr>
              <w:t xml:space="preserve"> </w:t>
            </w:r>
            <w:r>
              <w:rPr>
                <w:rFonts w:hint="default" w:ascii="Times New Roman" w:hAnsi="Times New Roman" w:eastAsia="宋体" w:cs="Times New Roman"/>
                <w:sz w:val="20"/>
                <w:szCs w:val="22"/>
              </w:rPr>
              <w:t>米长的跑道上标出起点线和折返线，考生从起点线处听到起跑口令后起跑，在折返线处返回跑向起跑线，到达起跑线时为完成1次往返。连续完成2次往返，记录时间。</w:t>
            </w:r>
          </w:p>
          <w:p>
            <w:pPr>
              <w:widowControl/>
              <w:adjustRightInd w:val="0"/>
              <w:snapToGrid w:val="0"/>
              <w:spacing w:line="0" w:lineRule="atLeast"/>
              <w:jc w:val="both"/>
              <w:rPr>
                <w:rFonts w:hint="default" w:ascii="Times New Roman" w:hAnsi="Times New Roman" w:eastAsia="宋体" w:cs="Times New Roman"/>
                <w:sz w:val="24"/>
              </w:rPr>
            </w:pPr>
            <w:r>
              <w:rPr>
                <w:rFonts w:hint="default" w:ascii="Times New Roman" w:hAnsi="Times New Roman" w:eastAsia="宋体" w:cs="Times New Roman"/>
                <w:sz w:val="20"/>
                <w:szCs w:val="20"/>
              </w:rPr>
              <w:t>注意事项：1.禁止穿长钉跑鞋；2.有心脏疾病等不适合进行剧烈运动的人员不得参与体能测试，否则后果自负。</w:t>
            </w:r>
          </w:p>
        </w:tc>
      </w:tr>
    </w:tbl>
    <w:p>
      <w:pPr>
        <w:rPr>
          <w:rFonts w:hint="default" w:ascii="Times New Roman" w:hAnsi="Times New Roman" w:eastAsia="宋体" w:cs="Times New Roman"/>
          <w:bCs/>
          <w:kern w:val="36"/>
          <w:sz w:val="28"/>
          <w:szCs w:val="28"/>
        </w:rPr>
      </w:pPr>
      <w:r>
        <w:rPr>
          <w:rFonts w:hint="default" w:ascii="Times New Roman" w:hAnsi="Times New Roman" w:eastAsia="宋体" w:cs="Times New Roman"/>
          <w:lang w:val="en-US" w:eastAsia="zh-CN"/>
        </w:rPr>
        <w:t>注：</w:t>
      </w:r>
      <w:r>
        <w:rPr>
          <w:rFonts w:hint="default" w:ascii="Times New Roman" w:hAnsi="Times New Roman" w:eastAsia="宋体" w:cs="Times New Roman"/>
        </w:rPr>
        <w:t>本评分标准所有解释权归湖南安全技术职业学院防灾与救援学院。</w:t>
      </w:r>
    </w:p>
    <w:p>
      <w:pPr>
        <w:rPr>
          <w:rFonts w:hint="default" w:ascii="Times New Roman" w:hAnsi="Times New Roman" w:eastAsia="宋体" w:cs="Times New Roman"/>
          <w:bCs/>
          <w:kern w:val="36"/>
          <w:sz w:val="28"/>
          <w:szCs w:val="28"/>
        </w:rPr>
      </w:pPr>
    </w:p>
    <w:p>
      <w:pPr>
        <w:spacing w:line="312" w:lineRule="auto"/>
        <w:ind w:firstLine="600" w:firstLineChars="200"/>
        <w:jc w:val="left"/>
        <w:rPr>
          <w:rFonts w:hint="default" w:ascii="Times New Roman" w:hAnsi="Times New Roman" w:eastAsia="仿宋" w:cs="Times New Roman"/>
          <w:color w:val="000000"/>
          <w:sz w:val="30"/>
          <w:szCs w:val="30"/>
        </w:rPr>
        <w:sectPr>
          <w:pgSz w:w="16838" w:h="11906" w:orient="landscape"/>
          <w:pgMar w:top="1588" w:right="1134" w:bottom="1474" w:left="1474" w:header="851" w:footer="992" w:gutter="0"/>
          <w:pgNumType w:fmt="numberInDash"/>
          <w:cols w:space="720" w:num="1"/>
          <w:docGrid w:type="lines" w:linePitch="312" w:charSpace="0"/>
        </w:sectPr>
      </w:pPr>
    </w:p>
    <w:p>
      <w:pPr>
        <w:widowControl/>
        <w:jc w:val="left"/>
        <w:rPr>
          <w:rFonts w:hint="default" w:ascii="Times New Roman" w:hAnsi="Times New Roman" w:eastAsia="宋体" w:cs="Times New Roman"/>
          <w:b/>
          <w:bCs/>
          <w:color w:val="000000"/>
          <w:sz w:val="30"/>
          <w:szCs w:val="30"/>
          <w:highlight w:val="none"/>
        </w:rPr>
      </w:pPr>
      <w:r>
        <w:rPr>
          <w:rFonts w:hint="default" w:ascii="Times New Roman" w:hAnsi="Times New Roman" w:eastAsia="宋体" w:cs="Times New Roman"/>
          <w:b/>
          <w:bCs/>
          <w:color w:val="000000"/>
          <w:sz w:val="30"/>
          <w:szCs w:val="30"/>
          <w:highlight w:val="none"/>
        </w:rPr>
        <w:t>附件</w:t>
      </w:r>
      <w:r>
        <w:rPr>
          <w:rFonts w:hint="default" w:ascii="Times New Roman" w:hAnsi="Times New Roman" w:eastAsia="宋体" w:cs="Times New Roman"/>
          <w:b/>
          <w:bCs/>
          <w:color w:val="000000"/>
          <w:sz w:val="30"/>
          <w:szCs w:val="30"/>
          <w:highlight w:val="none"/>
          <w:lang w:val="en-US" w:eastAsia="zh-CN"/>
        </w:rPr>
        <w:t>2</w:t>
      </w:r>
      <w:r>
        <w:rPr>
          <w:rFonts w:hint="default" w:ascii="Times New Roman" w:hAnsi="Times New Roman" w:eastAsia="宋体" w:cs="Times New Roman"/>
          <w:b/>
          <w:bCs/>
          <w:color w:val="000000"/>
          <w:sz w:val="30"/>
          <w:szCs w:val="30"/>
          <w:highlight w:val="none"/>
        </w:rPr>
        <w:t>：</w:t>
      </w:r>
    </w:p>
    <w:p>
      <w:pPr>
        <w:spacing w:line="640" w:lineRule="exact"/>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rPr>
        <w:t>2024年高职单招考试</w:t>
      </w:r>
      <w:r>
        <w:rPr>
          <w:rFonts w:hint="default" w:ascii="Times New Roman" w:hAnsi="Times New Roman" w:eastAsia="方正小标宋简体" w:cs="Times New Roman"/>
          <w:sz w:val="36"/>
          <w:szCs w:val="36"/>
          <w:lang w:val="en-US" w:eastAsia="zh-CN"/>
        </w:rPr>
        <w:t>艺术特长类考生</w:t>
      </w:r>
    </w:p>
    <w:p>
      <w:pPr>
        <w:spacing w:line="6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职业技能测试标准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val="0"/>
          <w:color w:val="000000"/>
          <w:kern w:val="0"/>
          <w:sz w:val="30"/>
          <w:szCs w:val="30"/>
        </w:rPr>
      </w:pPr>
      <w:r>
        <w:rPr>
          <w:rFonts w:hint="default" w:ascii="Times New Roman" w:hAnsi="Times New Roman" w:eastAsia="黑体" w:cs="Times New Roman"/>
          <w:b/>
          <w:bCs w:val="0"/>
          <w:color w:val="000000"/>
          <w:kern w:val="0"/>
          <w:sz w:val="30"/>
          <w:szCs w:val="30"/>
          <w:lang w:val="en-US" w:eastAsia="zh-CN"/>
        </w:rPr>
        <w:t>一、</w:t>
      </w:r>
      <w:r>
        <w:rPr>
          <w:rFonts w:hint="default" w:ascii="Times New Roman" w:hAnsi="Times New Roman" w:eastAsia="黑体" w:cs="Times New Roman"/>
          <w:b/>
          <w:bCs w:val="0"/>
          <w:color w:val="000000"/>
          <w:kern w:val="0"/>
          <w:sz w:val="30"/>
          <w:szCs w:val="30"/>
        </w:rPr>
        <w:t>声乐</w:t>
      </w:r>
      <w:r>
        <w:rPr>
          <w:rFonts w:hint="default" w:ascii="Times New Roman" w:hAnsi="Times New Roman" w:eastAsia="黑体" w:cs="Times New Roman"/>
          <w:b/>
          <w:bCs w:val="0"/>
          <w:color w:val="000000"/>
          <w:kern w:val="0"/>
          <w:sz w:val="30"/>
          <w:szCs w:val="30"/>
          <w:lang w:val="en-US" w:eastAsia="zh-CN"/>
        </w:rPr>
        <w:t>项目</w:t>
      </w:r>
      <w:r>
        <w:rPr>
          <w:rFonts w:hint="default" w:ascii="Times New Roman" w:hAnsi="Times New Roman" w:eastAsia="黑体" w:cs="Times New Roman"/>
          <w:b/>
          <w:bCs w:val="0"/>
          <w:color w:val="000000"/>
          <w:kern w:val="0"/>
          <w:sz w:val="30"/>
          <w:szCs w:val="30"/>
        </w:rPr>
        <w:t>测试</w:t>
      </w:r>
      <w:r>
        <w:rPr>
          <w:rFonts w:hint="default" w:ascii="Times New Roman" w:hAnsi="Times New Roman" w:eastAsia="黑体" w:cs="Times New Roman"/>
          <w:b/>
          <w:bCs w:val="0"/>
          <w:color w:val="000000"/>
          <w:kern w:val="0"/>
          <w:sz w:val="30"/>
          <w:szCs w:val="30"/>
          <w:lang w:val="en-US" w:eastAsia="zh-CN"/>
        </w:rPr>
        <w:t>标准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lang w:val="en-US" w:eastAsia="zh-CN"/>
        </w:rPr>
        <w:t>（一）</w:t>
      </w:r>
      <w:r>
        <w:rPr>
          <w:rFonts w:hint="default" w:ascii="Times New Roman" w:hAnsi="Times New Roman" w:eastAsia="楷体" w:cs="Times New Roman"/>
          <w:b/>
          <w:bCs/>
          <w:sz w:val="30"/>
          <w:szCs w:val="30"/>
        </w:rPr>
        <w:t>测试项目与分值（总分100分）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C0C0C"/>
          <w:sz w:val="30"/>
          <w:szCs w:val="30"/>
        </w:rPr>
      </w:pPr>
      <w:r>
        <w:rPr>
          <w:rFonts w:hint="default" w:ascii="Times New Roman" w:hAnsi="Times New Roman" w:eastAsia="仿宋_GB2312" w:cs="Times New Roman"/>
          <w:color w:val="0C0C0C"/>
          <w:sz w:val="30"/>
          <w:szCs w:val="30"/>
          <w:lang w:val="en-US" w:eastAsia="zh-CN"/>
        </w:rPr>
        <w:t>1.</w:t>
      </w:r>
      <w:r>
        <w:rPr>
          <w:rFonts w:hint="default" w:ascii="Times New Roman" w:hAnsi="Times New Roman" w:eastAsia="仿宋_GB2312" w:cs="Times New Roman"/>
          <w:color w:val="0C0C0C"/>
          <w:sz w:val="30"/>
          <w:szCs w:val="30"/>
        </w:rPr>
        <w:t>清唱作品</w:t>
      </w:r>
      <w:r>
        <w:rPr>
          <w:rFonts w:hint="default" w:ascii="Times New Roman" w:hAnsi="Times New Roman" w:eastAsia="仿宋_GB2312" w:cs="Times New Roman"/>
          <w:color w:val="0C0C0C"/>
          <w:sz w:val="30"/>
          <w:szCs w:val="30"/>
          <w:lang w:eastAsia="zh-CN"/>
        </w:rPr>
        <w:t>：</w:t>
      </w:r>
      <w:r>
        <w:rPr>
          <w:rFonts w:hint="default" w:ascii="Times New Roman" w:hAnsi="Times New Roman" w:eastAsia="仿宋_GB2312" w:cs="Times New Roman"/>
          <w:color w:val="0C0C0C"/>
          <w:sz w:val="30"/>
          <w:szCs w:val="30"/>
        </w:rPr>
        <w:t xml:space="preserve"> 20分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C0C0C"/>
          <w:sz w:val="30"/>
          <w:szCs w:val="30"/>
        </w:rPr>
      </w:pPr>
      <w:r>
        <w:rPr>
          <w:rFonts w:hint="default" w:ascii="Times New Roman" w:hAnsi="Times New Roman" w:eastAsia="仿宋_GB2312" w:cs="Times New Roman"/>
          <w:color w:val="0C0C0C"/>
          <w:sz w:val="30"/>
          <w:szCs w:val="30"/>
          <w:lang w:val="en-US" w:eastAsia="zh-CN"/>
        </w:rPr>
        <w:t>2.</w:t>
      </w:r>
      <w:r>
        <w:rPr>
          <w:rFonts w:hint="default" w:ascii="Times New Roman" w:hAnsi="Times New Roman" w:eastAsia="仿宋_GB2312" w:cs="Times New Roman"/>
          <w:color w:val="0C0C0C"/>
          <w:sz w:val="30"/>
          <w:szCs w:val="30"/>
        </w:rPr>
        <w:t>有伴奏演唱</w:t>
      </w:r>
      <w:r>
        <w:rPr>
          <w:rFonts w:hint="default" w:ascii="Times New Roman" w:hAnsi="Times New Roman" w:eastAsia="仿宋_GB2312" w:cs="Times New Roman"/>
          <w:color w:val="0C0C0C"/>
          <w:sz w:val="30"/>
          <w:szCs w:val="30"/>
          <w:lang w:val="en-US" w:eastAsia="zh-CN"/>
        </w:rPr>
        <w:t>作品：</w:t>
      </w:r>
      <w:r>
        <w:rPr>
          <w:rFonts w:hint="default" w:ascii="Times New Roman" w:hAnsi="Times New Roman" w:eastAsia="仿宋_GB2312" w:cs="Times New Roman"/>
          <w:color w:val="0C0C0C"/>
          <w:sz w:val="30"/>
          <w:szCs w:val="30"/>
        </w:rPr>
        <w:t xml:space="preserve">40分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C0C0C"/>
          <w:sz w:val="30"/>
          <w:szCs w:val="30"/>
          <w:lang w:val="en-US" w:eastAsia="zh-CN"/>
        </w:rPr>
      </w:pPr>
      <w:r>
        <w:rPr>
          <w:rFonts w:hint="default" w:ascii="Times New Roman" w:hAnsi="Times New Roman" w:eastAsia="仿宋_GB2312" w:cs="Times New Roman"/>
          <w:color w:val="0C0C0C"/>
          <w:sz w:val="30"/>
          <w:szCs w:val="30"/>
          <w:lang w:val="en-US" w:eastAsia="zh-CN"/>
        </w:rPr>
        <w:t>3.</w:t>
      </w:r>
      <w:r>
        <w:rPr>
          <w:rFonts w:hint="default" w:ascii="Times New Roman" w:hAnsi="Times New Roman" w:eastAsia="仿宋_GB2312" w:cs="Times New Roman"/>
          <w:color w:val="0C0C0C"/>
          <w:sz w:val="30"/>
          <w:szCs w:val="30"/>
        </w:rPr>
        <w:t>简谱视唱： 30分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C0C0C"/>
          <w:sz w:val="30"/>
          <w:szCs w:val="30"/>
        </w:rPr>
      </w:pPr>
      <w:r>
        <w:rPr>
          <w:rFonts w:hint="default" w:ascii="Times New Roman" w:hAnsi="Times New Roman" w:eastAsia="仿宋_GB2312" w:cs="Times New Roman"/>
          <w:color w:val="0C0C0C"/>
          <w:sz w:val="30"/>
          <w:szCs w:val="30"/>
          <w:lang w:val="en-US" w:eastAsia="zh-CN"/>
        </w:rPr>
        <w:t>4.</w:t>
      </w:r>
      <w:r>
        <w:rPr>
          <w:rFonts w:hint="default" w:ascii="Times New Roman" w:hAnsi="Times New Roman" w:eastAsia="仿宋_GB2312" w:cs="Times New Roman"/>
          <w:color w:val="0C0C0C"/>
          <w:sz w:val="30"/>
          <w:szCs w:val="30"/>
        </w:rPr>
        <w:t>第二专业</w:t>
      </w:r>
      <w:r>
        <w:rPr>
          <w:rFonts w:hint="default" w:ascii="Times New Roman" w:hAnsi="Times New Roman" w:eastAsia="仿宋_GB2312" w:cs="Times New Roman"/>
          <w:color w:val="0C0C0C"/>
          <w:sz w:val="30"/>
          <w:szCs w:val="30"/>
          <w:lang w:eastAsia="zh-CN"/>
        </w:rPr>
        <w:t>（</w:t>
      </w:r>
      <w:r>
        <w:rPr>
          <w:rFonts w:hint="default" w:ascii="Times New Roman" w:hAnsi="Times New Roman" w:eastAsia="仿宋_GB2312" w:cs="Times New Roman"/>
          <w:color w:val="0C0C0C"/>
          <w:sz w:val="30"/>
          <w:szCs w:val="30"/>
          <w:lang w:val="en-US" w:eastAsia="zh-CN"/>
        </w:rPr>
        <w:t>器乐</w:t>
      </w:r>
      <w:r>
        <w:rPr>
          <w:rFonts w:hint="default" w:ascii="Times New Roman" w:hAnsi="Times New Roman" w:eastAsia="仿宋_GB2312" w:cs="Times New Roman"/>
          <w:color w:val="0C0C0C"/>
          <w:sz w:val="30"/>
          <w:szCs w:val="30"/>
          <w:lang w:eastAsia="zh-CN"/>
        </w:rPr>
        <w:t>）：</w:t>
      </w:r>
      <w:r>
        <w:rPr>
          <w:rFonts w:hint="default" w:ascii="Times New Roman" w:hAnsi="Times New Roman" w:eastAsia="仿宋_GB2312" w:cs="Times New Roman"/>
          <w:color w:val="0C0C0C"/>
          <w:sz w:val="30"/>
          <w:szCs w:val="30"/>
        </w:rPr>
        <w:t>10分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（二）测试要求与评分标准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1.清唱作品（限时3分钟）</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719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center"/>
          </w:tcPr>
          <w:p>
            <w:pPr>
              <w:spacing w:line="400" w:lineRule="exact"/>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Cs w:val="21"/>
                <w:vertAlign w:val="baseline"/>
                <w:lang w:val="en-US" w:eastAsia="zh-CN"/>
              </w:rPr>
              <w:t>等级</w:t>
            </w:r>
          </w:p>
        </w:tc>
        <w:tc>
          <w:tcPr>
            <w:tcW w:w="7197" w:type="dxa"/>
            <w:noWrap w:val="0"/>
            <w:vAlign w:val="center"/>
          </w:tcPr>
          <w:p>
            <w:pPr>
              <w:spacing w:line="400" w:lineRule="exact"/>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Cs w:val="21"/>
                <w:vertAlign w:val="baseline"/>
                <w:lang w:val="en-US" w:eastAsia="zh-CN"/>
              </w:rPr>
              <w:t>评分标准</w:t>
            </w:r>
          </w:p>
        </w:tc>
        <w:tc>
          <w:tcPr>
            <w:tcW w:w="1207" w:type="dxa"/>
            <w:noWrap w:val="0"/>
            <w:vAlign w:val="center"/>
          </w:tcPr>
          <w:p>
            <w:pPr>
              <w:spacing w:line="400" w:lineRule="exact"/>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Cs w:val="21"/>
                <w:vertAlign w:val="baseline"/>
                <w:lang w:val="en-US" w:eastAsia="zh-CN"/>
              </w:rPr>
            </w:pPr>
          </w:p>
        </w:tc>
        <w:tc>
          <w:tcPr>
            <w:tcW w:w="71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歌唱状态统一、稳定、扎实，有很好的呼吸支持，声音流畅，演唱自如，</w:t>
            </w:r>
            <w:r>
              <w:rPr>
                <w:rFonts w:hint="default" w:ascii="Times New Roman" w:hAnsi="Times New Roman" w:eastAsia="宋体" w:cs="Times New Roman"/>
                <w:szCs w:val="21"/>
                <w:lang w:val="en-US" w:eastAsia="zh-CN"/>
              </w:rPr>
              <w:t>音乐风</w:t>
            </w:r>
            <w:r>
              <w:rPr>
                <w:rFonts w:hint="default" w:ascii="Times New Roman" w:hAnsi="Times New Roman" w:eastAsia="宋体" w:cs="Times New Roman"/>
                <w:szCs w:val="21"/>
              </w:rPr>
              <w:t>格、语言表现准确</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乐感好，艺术感染力强</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嗓音条件好，音色优美</w:t>
            </w:r>
            <w:r>
              <w:rPr>
                <w:rFonts w:hint="default" w:ascii="Times New Roman" w:hAnsi="Times New Roman" w:eastAsia="宋体" w:cs="Times New Roman"/>
                <w:szCs w:val="21"/>
                <w:lang w:val="en-US" w:eastAsia="zh-CN"/>
              </w:rPr>
              <w:t>音</w:t>
            </w:r>
            <w:r>
              <w:rPr>
                <w:rFonts w:hint="default" w:ascii="Times New Roman" w:hAnsi="Times New Roman" w:eastAsia="宋体" w:cs="Times New Roman"/>
                <w:szCs w:val="21"/>
              </w:rPr>
              <w:t>域宽，力度幅度大。</w:t>
            </w:r>
          </w:p>
        </w:tc>
        <w:tc>
          <w:tcPr>
            <w:tcW w:w="1207"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1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歌唱状态统一、稳定，有良好的呼吸支持，声音较流畅，演唱较自如，</w:t>
            </w:r>
            <w:r>
              <w:rPr>
                <w:rFonts w:hint="default" w:ascii="Times New Roman" w:hAnsi="Times New Roman" w:eastAsia="宋体" w:cs="Times New Roman"/>
                <w:szCs w:val="21"/>
                <w:lang w:val="en-US" w:eastAsia="zh-CN"/>
              </w:rPr>
              <w:t>语言</w:t>
            </w:r>
            <w:r>
              <w:rPr>
                <w:rFonts w:hint="default" w:ascii="Times New Roman" w:hAnsi="Times New Roman" w:eastAsia="宋体" w:cs="Times New Roman"/>
                <w:szCs w:val="21"/>
              </w:rPr>
              <w:t>表现准确</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音乐感良好，艺术表现力强</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嗓音条件较好,音色较优美，音域较宽，力度幅度较大。</w:t>
            </w:r>
          </w:p>
        </w:tc>
        <w:tc>
          <w:tcPr>
            <w:tcW w:w="1207"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1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歌唱状态基本统一，声音基本流畅，语言基本准确:有一定音乐表现力</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嗓音条件一般，音色一般，音域不宽，力度幅度较小。</w:t>
            </w:r>
          </w:p>
        </w:tc>
        <w:tc>
          <w:tcPr>
            <w:tcW w:w="1207"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1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歌唱状态不够统一，声音欠流畅，语言欠准确;音乐表现力不足</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嗓音条件较差，音色较差，音域较窄，力度幅度不明显。</w:t>
            </w:r>
          </w:p>
        </w:tc>
        <w:tc>
          <w:tcPr>
            <w:tcW w:w="1207"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五等</w:t>
            </w:r>
          </w:p>
        </w:tc>
        <w:tc>
          <w:tcPr>
            <w:tcW w:w="71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Cs w:val="21"/>
                <w:vertAlign w:val="baseline"/>
                <w:lang w:eastAsia="zh-CN"/>
              </w:rPr>
            </w:pPr>
            <w:r>
              <w:rPr>
                <w:rFonts w:hint="default" w:ascii="Times New Roman" w:hAnsi="Times New Roman" w:eastAsia="宋体" w:cs="Times New Roman"/>
                <w:szCs w:val="21"/>
              </w:rPr>
              <w:t>歌唱状态不统一，声音不流畅，语言不准确</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音乐表现力弱;嗓音条件差音色差，音域窄，力度没有幅度。</w:t>
            </w:r>
          </w:p>
        </w:tc>
        <w:tc>
          <w:tcPr>
            <w:tcW w:w="1207"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0-3</w:t>
            </w:r>
          </w:p>
        </w:tc>
      </w:tr>
    </w:tbl>
    <w:p>
      <w:pPr>
        <w:keepNext w:val="0"/>
        <w:keepLines w:val="0"/>
        <w:pageBreakBefore w:val="0"/>
        <w:widowControl w:val="0"/>
        <w:kinsoku/>
        <w:wordWrap/>
        <w:overflowPunct/>
        <w:topLinePunct w:val="0"/>
        <w:autoSpaceDE/>
        <w:autoSpaceDN/>
        <w:bidi w:val="0"/>
        <w:adjustRightInd/>
        <w:snapToGrid/>
        <w:spacing w:before="63" w:beforeLines="20" w:after="63" w:afterLines="20"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2.有伴奏演唱（限时5分钟）</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723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Cs w:val="21"/>
                <w:vertAlign w:val="baseline"/>
                <w:lang w:val="en-US" w:eastAsia="zh-CN"/>
              </w:rPr>
              <w:t>等级</w:t>
            </w:r>
          </w:p>
        </w:tc>
        <w:tc>
          <w:tcPr>
            <w:tcW w:w="7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Cs w:val="21"/>
                <w:vertAlign w:val="baseline"/>
                <w:lang w:val="en-US" w:eastAsia="zh-CN"/>
              </w:rPr>
              <w:t>评分标准</w:t>
            </w:r>
          </w:p>
        </w:tc>
        <w:tc>
          <w:tcPr>
            <w:tcW w:w="1184" w:type="dxa"/>
            <w:noWrap w:val="0"/>
            <w:vAlign w:val="center"/>
          </w:tcPr>
          <w:p>
            <w:pPr>
              <w:spacing w:line="400" w:lineRule="exact"/>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Cs w:val="21"/>
                <w:vertAlign w:val="baseline"/>
                <w:lang w:val="en-US" w:eastAsia="zh-CN"/>
              </w:rPr>
            </w:pPr>
          </w:p>
        </w:tc>
        <w:tc>
          <w:tcPr>
            <w:tcW w:w="7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歌唱状态统一、稳定、扎实，有很好的呼吸支持，声音流畅，演唱自如，音乐风格、语言表现准确；乐感好，艺术感染力强；嗓音条件好，音色优美音域宽，力度幅度大。</w:t>
            </w:r>
          </w:p>
        </w:tc>
        <w:tc>
          <w:tcPr>
            <w:tcW w:w="118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歌唱状态统一、稳定，有良好的呼吸支持，声音较流畅，演唱较自如，语言表现准确；音乐感良好，艺术表现力强；嗓音条件较好,音色较优美，音域较宽，力度幅度较大。</w:t>
            </w:r>
          </w:p>
        </w:tc>
        <w:tc>
          <w:tcPr>
            <w:tcW w:w="118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歌唱状态基本统一，声音基本流畅，语言基本准确:有一定音乐表现力；嗓音条件一般，音色一般，音域不宽，力度幅度较小。</w:t>
            </w:r>
          </w:p>
        </w:tc>
        <w:tc>
          <w:tcPr>
            <w:tcW w:w="118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歌唱状态不够统一，声音欠流畅，语言欠准确；音乐表现力不足；嗓音条件较差，音色较差，音域较窄，力度幅度不明显。</w:t>
            </w:r>
          </w:p>
        </w:tc>
        <w:tc>
          <w:tcPr>
            <w:tcW w:w="118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五等</w:t>
            </w:r>
          </w:p>
        </w:tc>
        <w:tc>
          <w:tcPr>
            <w:tcW w:w="7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歌唱状态不统一，声音不流畅，语言不准确；音乐表现力弱；嗓音条件差音色差，音域窄，力度没有幅度。</w:t>
            </w:r>
          </w:p>
        </w:tc>
        <w:tc>
          <w:tcPr>
            <w:tcW w:w="118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0-7</w:t>
            </w:r>
          </w:p>
        </w:tc>
      </w:tr>
    </w:tbl>
    <w:p>
      <w:pPr>
        <w:keepNext w:val="0"/>
        <w:keepLines w:val="0"/>
        <w:pageBreakBefore w:val="0"/>
        <w:widowControl w:val="0"/>
        <w:kinsoku/>
        <w:wordWrap/>
        <w:overflowPunct/>
        <w:topLinePunct w:val="0"/>
        <w:autoSpaceDE/>
        <w:autoSpaceDN/>
        <w:bidi w:val="0"/>
        <w:adjustRightInd/>
        <w:snapToGrid/>
        <w:spacing w:before="63" w:beforeLines="20" w:after="63" w:afterLines="20"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3.简谱视唱（限时5分钟）</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7320"/>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spacing w:line="240" w:lineRule="auto"/>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等级</w:t>
            </w:r>
          </w:p>
        </w:tc>
        <w:tc>
          <w:tcPr>
            <w:tcW w:w="7320"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评分标准</w:t>
            </w:r>
          </w:p>
        </w:tc>
        <w:tc>
          <w:tcPr>
            <w:tcW w:w="1195"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83"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tc>
        <w:tc>
          <w:tcPr>
            <w:tcW w:w="7320"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音准精确</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节奏与速度准确</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音乐表现力极强</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高质量完成全曲。</w:t>
            </w:r>
          </w:p>
        </w:tc>
        <w:tc>
          <w:tcPr>
            <w:tcW w:w="1195"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320"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音准较准确</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个别节奏型错误</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速度较为准确</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音乐表现力较好</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较好完成全曲。</w:t>
            </w:r>
          </w:p>
        </w:tc>
        <w:tc>
          <w:tcPr>
            <w:tcW w:w="1195"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320"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音准一般</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错误较多</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节奏型有错误</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速度不太稳定</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有一定表现力</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基本完成乐曲。</w:t>
            </w:r>
          </w:p>
        </w:tc>
        <w:tc>
          <w:tcPr>
            <w:tcW w:w="1195"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320"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音准较差，错误频繁</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节奏型错误较多</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速度不稳定</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音乐表达较差</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完成部分乐曲。</w:t>
            </w:r>
          </w:p>
        </w:tc>
        <w:tc>
          <w:tcPr>
            <w:tcW w:w="1195"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五等</w:t>
            </w:r>
          </w:p>
        </w:tc>
        <w:tc>
          <w:tcPr>
            <w:tcW w:w="7320" w:type="dxa"/>
            <w:noWrap w:val="0"/>
            <w:vAlign w:val="center"/>
          </w:tcPr>
          <w:p>
            <w:pPr>
              <w:spacing w:line="400" w:lineRule="exact"/>
              <w:jc w:val="both"/>
              <w:rPr>
                <w:rFonts w:hint="default" w:ascii="Times New Roman" w:hAnsi="Times New Roman" w:eastAsia="宋体" w:cs="Times New Roman"/>
                <w:szCs w:val="21"/>
                <w:vertAlign w:val="baseline"/>
                <w:lang w:eastAsia="zh-CN"/>
              </w:rPr>
            </w:pPr>
            <w:r>
              <w:rPr>
                <w:rFonts w:hint="default" w:ascii="Times New Roman" w:hAnsi="Times New Roman" w:eastAsia="宋体" w:cs="Times New Roman"/>
                <w:szCs w:val="21"/>
              </w:rPr>
              <w:t>音准差</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节奏型错误多</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速度非常不稳定</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几乎无音乐表现</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基本未完成乐曲</w:t>
            </w:r>
            <w:r>
              <w:rPr>
                <w:rFonts w:hint="default" w:ascii="Times New Roman" w:hAnsi="Times New Roman" w:eastAsia="宋体" w:cs="Times New Roman"/>
                <w:szCs w:val="21"/>
                <w:lang w:eastAsia="zh-CN"/>
              </w:rPr>
              <w:t>。</w:t>
            </w:r>
          </w:p>
        </w:tc>
        <w:tc>
          <w:tcPr>
            <w:tcW w:w="1195"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0-5</w:t>
            </w:r>
          </w:p>
        </w:tc>
      </w:tr>
    </w:tbl>
    <w:p>
      <w:pPr>
        <w:keepNext w:val="0"/>
        <w:keepLines w:val="0"/>
        <w:pageBreakBefore w:val="0"/>
        <w:widowControl w:val="0"/>
        <w:kinsoku/>
        <w:wordWrap/>
        <w:overflowPunct/>
        <w:topLinePunct w:val="0"/>
        <w:autoSpaceDE/>
        <w:autoSpaceDN/>
        <w:bidi w:val="0"/>
        <w:adjustRightInd/>
        <w:snapToGrid/>
        <w:spacing w:before="63" w:beforeLines="20" w:after="63" w:afterLines="20"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4.第二专业（限时3分钟）</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7453"/>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等级</w:t>
            </w:r>
          </w:p>
        </w:tc>
        <w:tc>
          <w:tcPr>
            <w:tcW w:w="7453"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评分标准</w:t>
            </w:r>
          </w:p>
        </w:tc>
        <w:tc>
          <w:tcPr>
            <w:tcW w:w="1194"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5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tc>
        <w:tc>
          <w:tcPr>
            <w:tcW w:w="7453"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演奏技术娴熟</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曲目难度大</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音乐表现力强</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演奏完整，有层次，能准确把握作品风格内涵。</w:t>
            </w:r>
          </w:p>
        </w:tc>
        <w:tc>
          <w:tcPr>
            <w:tcW w:w="119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453"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演奏技术熟练，曲目难度较大</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音乐表现力较好</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演奏较完整，有乐感，音乐流畅。</w:t>
            </w:r>
          </w:p>
        </w:tc>
        <w:tc>
          <w:tcPr>
            <w:tcW w:w="119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453"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演奏技术尚有不足，曲目难度中等</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有一定音乐表现力</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演奏比较完整，偶有失误。</w:t>
            </w:r>
          </w:p>
        </w:tc>
        <w:tc>
          <w:tcPr>
            <w:tcW w:w="119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453"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演奏技术较弱，曲目较简单</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音乐表现力不足</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不能完整演奏曲目，读谱与演奏存在失误。</w:t>
            </w:r>
          </w:p>
        </w:tc>
        <w:tc>
          <w:tcPr>
            <w:tcW w:w="119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五等</w:t>
            </w:r>
          </w:p>
        </w:tc>
        <w:tc>
          <w:tcPr>
            <w:tcW w:w="7453" w:type="dxa"/>
            <w:noWrap w:val="0"/>
            <w:vAlign w:val="center"/>
          </w:tcPr>
          <w:p>
            <w:pPr>
              <w:spacing w:line="400" w:lineRule="exact"/>
              <w:jc w:val="both"/>
              <w:rPr>
                <w:rFonts w:hint="default" w:ascii="Times New Roman" w:hAnsi="Times New Roman" w:eastAsia="宋体" w:cs="Times New Roman"/>
                <w:szCs w:val="21"/>
                <w:vertAlign w:val="baseline"/>
                <w:lang w:eastAsia="zh-CN"/>
              </w:rPr>
            </w:pPr>
            <w:r>
              <w:rPr>
                <w:rFonts w:hint="default" w:ascii="Times New Roman" w:hAnsi="Times New Roman" w:eastAsia="宋体" w:cs="Times New Roman"/>
                <w:szCs w:val="21"/>
              </w:rPr>
              <w:t>演奏技术基础差，曲目过于简单</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音乐表现力差</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无法完成演奏，音乐素质较差。</w:t>
            </w:r>
          </w:p>
        </w:tc>
        <w:tc>
          <w:tcPr>
            <w:tcW w:w="119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1-2</w:t>
            </w:r>
          </w:p>
        </w:tc>
      </w:tr>
    </w:tbl>
    <w:p>
      <w:pPr>
        <w:spacing w:line="400" w:lineRule="exact"/>
        <w:rPr>
          <w:rFonts w:hint="default" w:ascii="Times New Roman" w:hAnsi="Times New Roman" w:eastAsia="宋体" w:cs="Times New Roman"/>
          <w:szCs w:val="21"/>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val="0"/>
          <w:color w:val="000000"/>
          <w:kern w:val="0"/>
          <w:sz w:val="32"/>
          <w:szCs w:val="32"/>
          <w:lang w:val="en-US" w:eastAsia="zh-CN"/>
        </w:rPr>
      </w:pPr>
      <w:r>
        <w:rPr>
          <w:rFonts w:hint="default" w:ascii="Times New Roman" w:hAnsi="Times New Roman" w:eastAsia="黑体" w:cs="Times New Roman"/>
          <w:b/>
          <w:bCs w:val="0"/>
          <w:color w:val="000000"/>
          <w:kern w:val="0"/>
          <w:sz w:val="32"/>
          <w:szCs w:val="32"/>
          <w:lang w:val="en-US" w:eastAsia="zh-CN"/>
        </w:rPr>
        <w:t>二、舞蹈项目测试标准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（一）测试项目与分值（总分100分）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1.基本功软开度：20分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2.技巧组合：30分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3.剧目展示：40分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4.即兴编创：10分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（二）测试要求与评分标准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1.基本功软开度（限时5分钟）</w:t>
      </w:r>
    </w:p>
    <w:tbl>
      <w:tblPr>
        <w:tblStyle w:val="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7303"/>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45"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等级</w:t>
            </w:r>
          </w:p>
        </w:tc>
        <w:tc>
          <w:tcPr>
            <w:tcW w:w="7303"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评分标准</w:t>
            </w:r>
          </w:p>
        </w:tc>
        <w:tc>
          <w:tcPr>
            <w:tcW w:w="1051"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4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tc>
        <w:tc>
          <w:tcPr>
            <w:tcW w:w="7303" w:type="dxa"/>
            <w:noWrap w:val="0"/>
            <w:vAlign w:val="center"/>
          </w:tcPr>
          <w:p>
            <w:pPr>
              <w:spacing w:line="400" w:lineRule="exact"/>
              <w:jc w:val="both"/>
              <w:rPr>
                <w:rFonts w:hint="default" w:ascii="Times New Roman" w:hAnsi="Times New Roman" w:eastAsia="宋体" w:cs="Times New Roman"/>
                <w:szCs w:val="21"/>
                <w:vertAlign w:val="baseline"/>
                <w:lang w:eastAsia="zh-CN"/>
              </w:rPr>
            </w:pPr>
            <w:r>
              <w:rPr>
                <w:rFonts w:hint="default" w:ascii="Times New Roman" w:hAnsi="Times New Roman" w:eastAsia="宋体" w:cs="Times New Roman"/>
                <w:szCs w:val="21"/>
                <w:lang w:val="en-US" w:eastAsia="zh-CN"/>
              </w:rPr>
              <w:t>腰、腿、跨等软开度，跳、转、翻</w:t>
            </w:r>
            <w:r>
              <w:rPr>
                <w:rFonts w:hint="default" w:ascii="Times New Roman" w:hAnsi="Times New Roman" w:eastAsia="宋体" w:cs="Times New Roman"/>
                <w:szCs w:val="21"/>
              </w:rPr>
              <w:t>达到较好标准</w:t>
            </w:r>
            <w:r>
              <w:rPr>
                <w:rFonts w:hint="default" w:ascii="Times New Roman" w:hAnsi="Times New Roman" w:eastAsia="宋体" w:cs="Times New Roman"/>
                <w:szCs w:val="21"/>
                <w:lang w:eastAsia="zh-CN"/>
              </w:rPr>
              <w:t>。</w:t>
            </w:r>
          </w:p>
        </w:tc>
        <w:tc>
          <w:tcPr>
            <w:tcW w:w="1051"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4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303" w:type="dxa"/>
            <w:noWrap w:val="0"/>
            <w:vAlign w:val="center"/>
          </w:tcPr>
          <w:p>
            <w:pPr>
              <w:spacing w:line="400" w:lineRule="exact"/>
              <w:jc w:val="both"/>
              <w:rPr>
                <w:rFonts w:hint="default" w:ascii="Times New Roman" w:hAnsi="Times New Roman" w:eastAsia="宋体" w:cs="Times New Roman"/>
                <w:szCs w:val="21"/>
                <w:vertAlign w:val="baseline"/>
                <w:lang w:eastAsia="zh-CN"/>
              </w:rPr>
            </w:pPr>
            <w:r>
              <w:rPr>
                <w:rFonts w:hint="default" w:ascii="Times New Roman" w:hAnsi="Times New Roman" w:eastAsia="宋体" w:cs="Times New Roman"/>
                <w:szCs w:val="21"/>
                <w:lang w:val="en-US" w:eastAsia="zh-CN"/>
              </w:rPr>
              <w:t>腰、腿、跨等软开度，跳、转、翻</w:t>
            </w:r>
            <w:r>
              <w:rPr>
                <w:rFonts w:hint="default" w:ascii="Times New Roman" w:hAnsi="Times New Roman" w:eastAsia="宋体" w:cs="Times New Roman"/>
                <w:szCs w:val="21"/>
              </w:rPr>
              <w:t>达到基本合格</w:t>
            </w:r>
            <w:r>
              <w:rPr>
                <w:rFonts w:hint="default" w:ascii="Times New Roman" w:hAnsi="Times New Roman" w:eastAsia="宋体" w:cs="Times New Roman"/>
                <w:szCs w:val="21"/>
                <w:lang w:eastAsia="zh-CN"/>
              </w:rPr>
              <w:t>。</w:t>
            </w:r>
          </w:p>
        </w:tc>
        <w:tc>
          <w:tcPr>
            <w:tcW w:w="1051"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4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303" w:type="dxa"/>
            <w:noWrap w:val="0"/>
            <w:vAlign w:val="center"/>
          </w:tcPr>
          <w:p>
            <w:pPr>
              <w:spacing w:line="400" w:lineRule="exact"/>
              <w:jc w:val="both"/>
              <w:rPr>
                <w:rFonts w:hint="default" w:ascii="Times New Roman" w:hAnsi="Times New Roman" w:eastAsia="宋体" w:cs="Times New Roman"/>
                <w:szCs w:val="21"/>
                <w:vertAlign w:val="baseline"/>
                <w:lang w:eastAsia="zh-CN"/>
              </w:rPr>
            </w:pPr>
            <w:r>
              <w:rPr>
                <w:rFonts w:hint="default" w:ascii="Times New Roman" w:hAnsi="Times New Roman" w:eastAsia="宋体" w:cs="Times New Roman"/>
                <w:szCs w:val="21"/>
                <w:lang w:val="en-US" w:eastAsia="zh-CN"/>
              </w:rPr>
              <w:t>腰、腿、跨等软开度，跳、转、翻</w:t>
            </w:r>
            <w:r>
              <w:rPr>
                <w:rFonts w:hint="default" w:ascii="Times New Roman" w:hAnsi="Times New Roman" w:eastAsia="宋体" w:cs="Times New Roman"/>
                <w:szCs w:val="21"/>
              </w:rPr>
              <w:t>达到一般标准</w:t>
            </w:r>
            <w:r>
              <w:rPr>
                <w:rFonts w:hint="default" w:ascii="Times New Roman" w:hAnsi="Times New Roman" w:eastAsia="宋体" w:cs="Times New Roman"/>
                <w:szCs w:val="21"/>
                <w:lang w:eastAsia="zh-CN"/>
              </w:rPr>
              <w:t>。</w:t>
            </w:r>
          </w:p>
        </w:tc>
        <w:tc>
          <w:tcPr>
            <w:tcW w:w="1051"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4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303" w:type="dxa"/>
            <w:noWrap w:val="0"/>
            <w:vAlign w:val="center"/>
          </w:tcPr>
          <w:p>
            <w:pPr>
              <w:spacing w:line="400" w:lineRule="exact"/>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腰、腿、跨等软开度，跳、转、翻较薄弱。</w:t>
            </w:r>
          </w:p>
        </w:tc>
        <w:tc>
          <w:tcPr>
            <w:tcW w:w="1051"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0-5</w:t>
            </w:r>
          </w:p>
        </w:tc>
      </w:tr>
    </w:tbl>
    <w:p>
      <w:pPr>
        <w:keepNext w:val="0"/>
        <w:keepLines w:val="0"/>
        <w:pageBreakBefore w:val="0"/>
        <w:widowControl w:val="0"/>
        <w:kinsoku/>
        <w:wordWrap/>
        <w:overflowPunct/>
        <w:topLinePunct w:val="0"/>
        <w:autoSpaceDE/>
        <w:autoSpaceDN/>
        <w:bidi w:val="0"/>
        <w:adjustRightInd/>
        <w:snapToGrid/>
        <w:spacing w:before="63" w:beforeLines="20" w:after="63" w:afterLines="20"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2.技巧组合（限时8分钟）</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760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pPr>
              <w:spacing w:line="240" w:lineRule="auto"/>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等级</w:t>
            </w:r>
          </w:p>
        </w:tc>
        <w:tc>
          <w:tcPr>
            <w:tcW w:w="7600"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评分标准</w:t>
            </w:r>
          </w:p>
        </w:tc>
        <w:tc>
          <w:tcPr>
            <w:tcW w:w="884"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tc>
        <w:tc>
          <w:tcPr>
            <w:tcW w:w="7600"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组合动作流畅，节奏清晰，动作干净利落完成度较好，技巧展示达到较好标准</w:t>
            </w:r>
            <w:r>
              <w:rPr>
                <w:rFonts w:hint="default" w:ascii="Times New Roman" w:hAnsi="Times New Roman" w:eastAsia="宋体" w:cs="Times New Roman"/>
                <w:szCs w:val="21"/>
                <w:lang w:eastAsia="zh-CN"/>
              </w:rPr>
              <w:t>。</w:t>
            </w:r>
          </w:p>
        </w:tc>
        <w:tc>
          <w:tcPr>
            <w:tcW w:w="88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600"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组合动作一般流畅，节奏一般清晰，动作完成度一般，技巧展示达到基本合格</w:t>
            </w:r>
            <w:r>
              <w:rPr>
                <w:rFonts w:hint="default" w:ascii="Times New Roman" w:hAnsi="Times New Roman" w:eastAsia="宋体" w:cs="Times New Roman"/>
                <w:szCs w:val="21"/>
                <w:lang w:eastAsia="zh-CN"/>
              </w:rPr>
              <w:t>。</w:t>
            </w:r>
          </w:p>
        </w:tc>
        <w:tc>
          <w:tcPr>
            <w:tcW w:w="88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600"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组合动作不流畅，节奏不清晰，技巧展示一般标准</w:t>
            </w:r>
            <w:r>
              <w:rPr>
                <w:rFonts w:hint="default" w:ascii="Times New Roman" w:hAnsi="Times New Roman" w:eastAsia="宋体" w:cs="Times New Roman"/>
                <w:szCs w:val="21"/>
                <w:lang w:eastAsia="zh-CN"/>
              </w:rPr>
              <w:t>。</w:t>
            </w:r>
          </w:p>
        </w:tc>
        <w:tc>
          <w:tcPr>
            <w:tcW w:w="88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600" w:type="dxa"/>
            <w:noWrap w:val="0"/>
            <w:vAlign w:val="center"/>
          </w:tcPr>
          <w:p>
            <w:pPr>
              <w:spacing w:line="400" w:lineRule="exact"/>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组合动作不流畅，节奏不清晰，技巧展示</w:t>
            </w:r>
            <w:r>
              <w:rPr>
                <w:rFonts w:hint="default" w:ascii="Times New Roman" w:hAnsi="Times New Roman" w:eastAsia="宋体" w:cs="Times New Roman"/>
                <w:szCs w:val="21"/>
                <w:lang w:val="en-US" w:eastAsia="zh-CN"/>
              </w:rPr>
              <w:t>不</w:t>
            </w:r>
            <w:r>
              <w:rPr>
                <w:rFonts w:hint="default" w:ascii="Times New Roman" w:hAnsi="Times New Roman" w:eastAsia="宋体" w:cs="Times New Roman"/>
                <w:szCs w:val="21"/>
              </w:rPr>
              <w:t>标准</w:t>
            </w:r>
            <w:r>
              <w:rPr>
                <w:rFonts w:hint="default" w:ascii="Times New Roman" w:hAnsi="Times New Roman" w:eastAsia="宋体" w:cs="Times New Roman"/>
                <w:szCs w:val="21"/>
                <w:lang w:eastAsia="zh-CN"/>
              </w:rPr>
              <w:t>。</w:t>
            </w:r>
          </w:p>
        </w:tc>
        <w:tc>
          <w:tcPr>
            <w:tcW w:w="88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0-5</w:t>
            </w:r>
          </w:p>
        </w:tc>
      </w:tr>
    </w:tbl>
    <w:p>
      <w:pPr>
        <w:keepNext w:val="0"/>
        <w:keepLines w:val="0"/>
        <w:pageBreakBefore w:val="0"/>
        <w:widowControl w:val="0"/>
        <w:kinsoku/>
        <w:wordWrap/>
        <w:overflowPunct/>
        <w:topLinePunct w:val="0"/>
        <w:autoSpaceDE/>
        <w:autoSpaceDN/>
        <w:bidi w:val="0"/>
        <w:adjustRightInd/>
        <w:snapToGrid/>
        <w:spacing w:before="63" w:beforeLines="20" w:after="63" w:afterLines="20"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3.剧目展示（限时8分钟）</w:t>
      </w:r>
    </w:p>
    <w:tbl>
      <w:tblPr>
        <w:tblStyle w:val="7"/>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7339"/>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pPr>
              <w:spacing w:line="240" w:lineRule="auto"/>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等级</w:t>
            </w:r>
          </w:p>
        </w:tc>
        <w:tc>
          <w:tcPr>
            <w:tcW w:w="7339"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评分标准</w:t>
            </w:r>
          </w:p>
        </w:tc>
        <w:tc>
          <w:tcPr>
            <w:tcW w:w="1002" w:type="dxa"/>
            <w:noWrap w:val="0"/>
            <w:vAlign w:val="center"/>
          </w:tcPr>
          <w:p>
            <w:pPr>
              <w:spacing w:line="400" w:lineRule="exact"/>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73"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tc>
        <w:tc>
          <w:tcPr>
            <w:tcW w:w="7339"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剧目选择恰当，人物塑造较为准确，清晰及表演到位，舞段流畅有质量，综合水平达到较好标准。</w:t>
            </w:r>
          </w:p>
        </w:tc>
        <w:tc>
          <w:tcPr>
            <w:tcW w:w="1002" w:type="dxa"/>
            <w:noWrap w:val="0"/>
            <w:vAlign w:val="center"/>
          </w:tcPr>
          <w:p>
            <w:pPr>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339"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剧目选择、人物塑造、情绪及表演、舞段质量等综合水平达到基本合格标准。</w:t>
            </w:r>
          </w:p>
        </w:tc>
        <w:tc>
          <w:tcPr>
            <w:tcW w:w="1002" w:type="dxa"/>
            <w:noWrap w:val="0"/>
            <w:vAlign w:val="center"/>
          </w:tcPr>
          <w:p>
            <w:pPr>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339"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vertAlign w:val="baseline"/>
                <w:lang w:val="en-US" w:eastAsia="zh-CN"/>
              </w:rPr>
              <w:t>剧目选择、人物塑造，情绪及表演、舞段质量等综合水平达到一般标准。</w:t>
            </w:r>
          </w:p>
        </w:tc>
        <w:tc>
          <w:tcPr>
            <w:tcW w:w="1002" w:type="dxa"/>
            <w:noWrap w:val="0"/>
            <w:vAlign w:val="center"/>
          </w:tcPr>
          <w:p>
            <w:pPr>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339"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剧目选择不合适、人物塑造不清晰，情绪及表演不到位、舞段质量等综合水平不达标。</w:t>
            </w:r>
          </w:p>
        </w:tc>
        <w:tc>
          <w:tcPr>
            <w:tcW w:w="1002"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0-10</w:t>
            </w:r>
          </w:p>
        </w:tc>
      </w:tr>
    </w:tbl>
    <w:p>
      <w:pPr>
        <w:keepNext w:val="0"/>
        <w:keepLines w:val="0"/>
        <w:pageBreakBefore w:val="0"/>
        <w:widowControl w:val="0"/>
        <w:kinsoku/>
        <w:wordWrap/>
        <w:overflowPunct/>
        <w:topLinePunct w:val="0"/>
        <w:autoSpaceDE/>
        <w:autoSpaceDN/>
        <w:bidi w:val="0"/>
        <w:adjustRightInd/>
        <w:snapToGrid/>
        <w:spacing w:before="63" w:beforeLines="20" w:after="63" w:afterLines="20"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4.即兴编创（限时5分钟）</w:t>
      </w:r>
    </w:p>
    <w:tbl>
      <w:tblPr>
        <w:tblStyle w:val="7"/>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7339"/>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pPr>
              <w:spacing w:line="240" w:lineRule="auto"/>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等级</w:t>
            </w:r>
          </w:p>
        </w:tc>
        <w:tc>
          <w:tcPr>
            <w:tcW w:w="7339"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评分标准</w:t>
            </w:r>
          </w:p>
        </w:tc>
        <w:tc>
          <w:tcPr>
            <w:tcW w:w="1002" w:type="dxa"/>
            <w:noWrap w:val="0"/>
            <w:vAlign w:val="center"/>
          </w:tcPr>
          <w:p>
            <w:pPr>
              <w:spacing w:line="400" w:lineRule="exact"/>
              <w:jc w:val="center"/>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pPr>
              <w:spacing w:line="240" w:lineRule="auto"/>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tc>
        <w:tc>
          <w:tcPr>
            <w:tcW w:w="7339"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风格特点把握准确，音乐节奏把握准确。</w:t>
            </w:r>
          </w:p>
        </w:tc>
        <w:tc>
          <w:tcPr>
            <w:tcW w:w="1002"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pPr>
              <w:spacing w:line="240" w:lineRule="auto"/>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339"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风格特点把握较准确，音乐节奏把握较准确。</w:t>
            </w:r>
          </w:p>
        </w:tc>
        <w:tc>
          <w:tcPr>
            <w:tcW w:w="1002"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pPr>
              <w:spacing w:line="240" w:lineRule="auto"/>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339"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风格特点把握一般合格，音乐节奏把握一般准确。</w:t>
            </w:r>
          </w:p>
        </w:tc>
        <w:tc>
          <w:tcPr>
            <w:tcW w:w="1002"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noWrap w:val="0"/>
            <w:vAlign w:val="center"/>
          </w:tcPr>
          <w:p>
            <w:pPr>
              <w:spacing w:line="240" w:lineRule="auto"/>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339"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风格特点把握不准确，音乐节奏把握不准确。</w:t>
            </w:r>
          </w:p>
        </w:tc>
        <w:tc>
          <w:tcPr>
            <w:tcW w:w="1002"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0-4</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（三）考试要求：</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1.基本功软开度展示：需穿着形体服、白色大袜、舞鞋。</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2.技巧组合：需自备音乐。</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3.剧目展示：自备音乐，可穿着剧目服进行展示。</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bCs w:val="0"/>
          <w:color w:val="000000"/>
          <w:kern w:val="0"/>
          <w:sz w:val="32"/>
          <w:szCs w:val="32"/>
          <w:lang w:val="en-US" w:eastAsia="zh-CN"/>
        </w:rPr>
      </w:pPr>
      <w:r>
        <w:rPr>
          <w:rFonts w:hint="default" w:ascii="Times New Roman" w:hAnsi="Times New Roman" w:eastAsia="仿宋_GB2312" w:cs="Times New Roman"/>
          <w:sz w:val="30"/>
          <w:szCs w:val="30"/>
          <w:lang w:val="en-US" w:eastAsia="zh-CN"/>
        </w:rPr>
        <w:t>4.需要播放的音频用优盘储存；优盘内只能有与考试相关的音频，不得出现其他材料。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val="0"/>
          <w:color w:val="000000"/>
          <w:kern w:val="0"/>
          <w:sz w:val="32"/>
          <w:szCs w:val="32"/>
          <w:lang w:val="en-US" w:eastAsia="zh-CN"/>
        </w:rPr>
      </w:pPr>
      <w:r>
        <w:rPr>
          <w:rFonts w:hint="default" w:ascii="Times New Roman" w:hAnsi="Times New Roman" w:eastAsia="黑体" w:cs="Times New Roman"/>
          <w:b/>
          <w:bCs w:val="0"/>
          <w:color w:val="000000"/>
          <w:kern w:val="0"/>
          <w:sz w:val="32"/>
          <w:szCs w:val="32"/>
          <w:lang w:val="en-US" w:eastAsia="zh-CN"/>
        </w:rPr>
        <w:t>三、播音主持项目测试标准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（一）测试项目与分值（总分100分）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1.自我介绍：20分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2.自备稿件-朗诵：35分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3.指定稿件-新闻播报：30分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4.即兴评述-模拟主持：10分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5.才艺展示：5分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（二）测试要求与评分标准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1.自我介绍（限时2分钟）</w:t>
      </w:r>
    </w:p>
    <w:tbl>
      <w:tblPr>
        <w:tblStyle w:val="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7503"/>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5"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等级</w:t>
            </w:r>
          </w:p>
        </w:tc>
        <w:tc>
          <w:tcPr>
            <w:tcW w:w="7503"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评分标准</w:t>
            </w:r>
          </w:p>
        </w:tc>
        <w:tc>
          <w:tcPr>
            <w:tcW w:w="1051"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tc>
        <w:tc>
          <w:tcPr>
            <w:tcW w:w="7503"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外形条件和气质修养好，介绍语言有鲜明的个性特点，表达流畅有亲和力，声音基础条件好,语音标准。</w:t>
            </w:r>
          </w:p>
        </w:tc>
        <w:tc>
          <w:tcPr>
            <w:tcW w:w="105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503"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外形条件和气质修养较好，介绍语言有一定的个性特点，表达基本流畅，声音基础条件较好，语音比较标准。</w:t>
            </w:r>
          </w:p>
        </w:tc>
        <w:tc>
          <w:tcPr>
            <w:tcW w:w="105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503"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外形条件和气质修养一般，介绍语言缺乏个性特点，表达不流畅，声音基础条件一般，语音基本标准。</w:t>
            </w:r>
          </w:p>
        </w:tc>
        <w:tc>
          <w:tcPr>
            <w:tcW w:w="105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503"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外形条件和气质修养较差，介绍语言缺乏个性特点，表达不流畅，声音基础条件较差，语音不标准。</w:t>
            </w:r>
          </w:p>
        </w:tc>
        <w:tc>
          <w:tcPr>
            <w:tcW w:w="105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0-4</w:t>
            </w:r>
          </w:p>
        </w:tc>
      </w:tr>
    </w:tbl>
    <w:p>
      <w:pPr>
        <w:keepNext w:val="0"/>
        <w:keepLines w:val="0"/>
        <w:pageBreakBefore w:val="0"/>
        <w:widowControl w:val="0"/>
        <w:kinsoku/>
        <w:wordWrap/>
        <w:overflowPunct/>
        <w:topLinePunct w:val="0"/>
        <w:autoSpaceDE/>
        <w:autoSpaceDN/>
        <w:bidi w:val="0"/>
        <w:adjustRightInd/>
        <w:snapToGrid/>
        <w:spacing w:before="63" w:beforeLines="20" w:after="63" w:afterLines="20"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2.自备稿件-朗诵（限时3分钟）</w:t>
      </w:r>
    </w:p>
    <w:tbl>
      <w:tblPr>
        <w:tblStyle w:val="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750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5"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等级</w:t>
            </w:r>
          </w:p>
        </w:tc>
        <w:tc>
          <w:tcPr>
            <w:tcW w:w="7500"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评分标准</w:t>
            </w:r>
          </w:p>
        </w:tc>
        <w:tc>
          <w:tcPr>
            <w:tcW w:w="1064"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5" w:type="dxa"/>
            <w:noWrap w:val="0"/>
            <w:vAlign w:val="center"/>
          </w:tcPr>
          <w:p>
            <w:pPr>
              <w:spacing w:line="40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Cs w:val="21"/>
                <w:vertAlign w:val="baseline"/>
                <w:lang w:val="en-US" w:eastAsia="zh-CN"/>
              </w:rPr>
              <w:t>一等</w:t>
            </w:r>
          </w:p>
        </w:tc>
        <w:tc>
          <w:tcPr>
            <w:tcW w:w="750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对作品有较强的理解力和感受力，能深入理解文字所提供的内容，叙事清楚明确,表达声情并茂，语言自然真挚,音色变化细腻丰富，具有较强的感染力。</w:t>
            </w:r>
          </w:p>
        </w:tc>
        <w:tc>
          <w:tcPr>
            <w:tcW w:w="106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5" w:type="dxa"/>
            <w:noWrap w:val="0"/>
            <w:vAlign w:val="center"/>
          </w:tcPr>
          <w:p>
            <w:pPr>
              <w:spacing w:line="40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Cs w:val="21"/>
                <w:vertAlign w:val="baseline"/>
                <w:lang w:val="en-US" w:eastAsia="zh-CN"/>
              </w:rPr>
              <w:t>二等</w:t>
            </w:r>
          </w:p>
        </w:tc>
        <w:tc>
          <w:tcPr>
            <w:tcW w:w="750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能较好驾驭所提供的文学作品，具有一定的理解力和感受力,语言表达平易自然,有一定的表现力。情绪饱满,用情较恰当，感染力稍欠。</w:t>
            </w:r>
          </w:p>
        </w:tc>
        <w:tc>
          <w:tcPr>
            <w:tcW w:w="106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5" w:type="dxa"/>
            <w:noWrap w:val="0"/>
            <w:vAlign w:val="center"/>
          </w:tcPr>
          <w:p>
            <w:pPr>
              <w:spacing w:line="40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Cs w:val="21"/>
                <w:vertAlign w:val="baseline"/>
                <w:lang w:val="en-US" w:eastAsia="zh-CN"/>
              </w:rPr>
              <w:t>三等</w:t>
            </w:r>
          </w:p>
        </w:tc>
        <w:tc>
          <w:tcPr>
            <w:tcW w:w="750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基本能驾驭所提供的文学作品，有一定的感情变化,基本完成文艺作品的朗读，但理解力、感受力、表现力和感染力均一般。</w:t>
            </w:r>
          </w:p>
        </w:tc>
        <w:tc>
          <w:tcPr>
            <w:tcW w:w="106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50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语言平铺直叙、干巴呆板，缺乏自然真挚的美感。</w:t>
            </w:r>
          </w:p>
        </w:tc>
        <w:tc>
          <w:tcPr>
            <w:tcW w:w="106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0-9</w:t>
            </w:r>
          </w:p>
        </w:tc>
      </w:tr>
    </w:tbl>
    <w:p>
      <w:pPr>
        <w:keepNext w:val="0"/>
        <w:keepLines w:val="0"/>
        <w:pageBreakBefore w:val="0"/>
        <w:widowControl w:val="0"/>
        <w:kinsoku/>
        <w:wordWrap/>
        <w:overflowPunct/>
        <w:topLinePunct w:val="0"/>
        <w:autoSpaceDE/>
        <w:autoSpaceDN/>
        <w:bidi w:val="0"/>
        <w:adjustRightInd/>
        <w:snapToGrid/>
        <w:spacing w:before="63" w:beforeLines="20" w:after="63" w:afterLines="20"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3.指定稿件-新闻播报（限时3分钟）</w:t>
      </w:r>
    </w:p>
    <w:tbl>
      <w:tblPr>
        <w:tblStyle w:val="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56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等级</w:t>
            </w:r>
          </w:p>
        </w:tc>
        <w:tc>
          <w:tcPr>
            <w:tcW w:w="7560"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评分标准</w:t>
            </w:r>
          </w:p>
        </w:tc>
        <w:tc>
          <w:tcPr>
            <w:tcW w:w="1014"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tc>
        <w:tc>
          <w:tcPr>
            <w:tcW w:w="756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具有良好的精神状态。播报新闻新鲜感强。语音规范严谨、清晰集中，音色朴实大方、明朗圆润，语句规整，层次清晰，语意集中。对长句处理恰当。</w:t>
            </w:r>
          </w:p>
        </w:tc>
        <w:tc>
          <w:tcPr>
            <w:tcW w:w="10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56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语言表达能力较强。对新闻稿件的整体把握较好，基本能够做到叙事清晰、新鲜感较强。语言规范,声音条件良好,节奏基本得当。语音较规池,点较明亮，字正腔圆,语句较规整，层次较清晰，语意较集中。</w:t>
            </w:r>
          </w:p>
        </w:tc>
        <w:tc>
          <w:tcPr>
            <w:tcW w:w="10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56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对新闻稿件有一定的把握，具有一定的语言表达能力,基本完成新闻事实的叙述。但不够流畅，语音欠规范。</w:t>
            </w:r>
          </w:p>
        </w:tc>
        <w:tc>
          <w:tcPr>
            <w:tcW w:w="10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56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整体驾驭新闻稿件的意识和语言能力薄弱,语音不规范。</w:t>
            </w:r>
          </w:p>
        </w:tc>
        <w:tc>
          <w:tcPr>
            <w:tcW w:w="10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0-4</w:t>
            </w:r>
          </w:p>
        </w:tc>
      </w:tr>
    </w:tbl>
    <w:p>
      <w:pPr>
        <w:keepNext w:val="0"/>
        <w:keepLines w:val="0"/>
        <w:pageBreakBefore w:val="0"/>
        <w:widowControl w:val="0"/>
        <w:kinsoku/>
        <w:wordWrap/>
        <w:overflowPunct/>
        <w:topLinePunct w:val="0"/>
        <w:autoSpaceDE/>
        <w:autoSpaceDN/>
        <w:bidi w:val="0"/>
        <w:adjustRightInd/>
        <w:snapToGrid/>
        <w:spacing w:before="63" w:beforeLines="20" w:after="63" w:afterLines="20"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4.即兴评述-模拟主持（限时5分钟）</w:t>
      </w:r>
    </w:p>
    <w:tbl>
      <w:tblPr>
        <w:tblStyle w:val="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748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5"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等级</w:t>
            </w:r>
          </w:p>
        </w:tc>
        <w:tc>
          <w:tcPr>
            <w:tcW w:w="7480"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评分标准</w:t>
            </w:r>
          </w:p>
        </w:tc>
        <w:tc>
          <w:tcPr>
            <w:tcW w:w="1014"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tc>
        <w:tc>
          <w:tcPr>
            <w:tcW w:w="748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充分运用有声语言技巧，语言通俗简洁，生动灵活，语音规范清晰,声音朴实大方，表达有感染力，有启发性。</w:t>
            </w:r>
          </w:p>
        </w:tc>
        <w:tc>
          <w:tcPr>
            <w:tcW w:w="10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0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48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话语表达中可能有一些随意性等问题存在，但不影响整体表达效果。</w:t>
            </w:r>
          </w:p>
        </w:tc>
        <w:tc>
          <w:tcPr>
            <w:tcW w:w="10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48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内容较为一般，结构欠严密,表达缺乏鲜明的目的性和感染力。</w:t>
            </w:r>
          </w:p>
        </w:tc>
        <w:tc>
          <w:tcPr>
            <w:tcW w:w="10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0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48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苍白乏味,语句组织松散凌乱。</w:t>
            </w:r>
          </w:p>
        </w:tc>
        <w:tc>
          <w:tcPr>
            <w:tcW w:w="10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0-3</w:t>
            </w:r>
          </w:p>
        </w:tc>
      </w:tr>
    </w:tbl>
    <w:p>
      <w:pPr>
        <w:keepNext w:val="0"/>
        <w:keepLines w:val="0"/>
        <w:pageBreakBefore w:val="0"/>
        <w:widowControl w:val="0"/>
        <w:kinsoku/>
        <w:wordWrap/>
        <w:overflowPunct/>
        <w:topLinePunct w:val="0"/>
        <w:autoSpaceDE/>
        <w:autoSpaceDN/>
        <w:bidi w:val="0"/>
        <w:adjustRightInd/>
        <w:snapToGrid/>
        <w:spacing w:before="63" w:beforeLines="20" w:after="63" w:afterLines="20"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5.才艺展示（限时3分钟）</w:t>
      </w:r>
    </w:p>
    <w:tbl>
      <w:tblPr>
        <w:tblStyle w:val="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744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5"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等级</w:t>
            </w:r>
          </w:p>
        </w:tc>
        <w:tc>
          <w:tcPr>
            <w:tcW w:w="7440"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评分标准</w:t>
            </w:r>
          </w:p>
        </w:tc>
        <w:tc>
          <w:tcPr>
            <w:tcW w:w="1014"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tc>
        <w:tc>
          <w:tcPr>
            <w:tcW w:w="744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台风自然、表现力强。</w:t>
            </w:r>
          </w:p>
        </w:tc>
        <w:tc>
          <w:tcPr>
            <w:tcW w:w="10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44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台风自然、表现积极。</w:t>
            </w:r>
          </w:p>
        </w:tc>
        <w:tc>
          <w:tcPr>
            <w:tcW w:w="10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44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具备一定艺术修养和自我展现能力。</w:t>
            </w:r>
          </w:p>
        </w:tc>
        <w:tc>
          <w:tcPr>
            <w:tcW w:w="10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44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对该艺术门类基本了解，能够展现一定的片段或元素。</w:t>
            </w:r>
          </w:p>
        </w:tc>
        <w:tc>
          <w:tcPr>
            <w:tcW w:w="10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5"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五等</w:t>
            </w:r>
          </w:p>
        </w:tc>
        <w:tc>
          <w:tcPr>
            <w:tcW w:w="7440" w:type="dxa"/>
            <w:noWrap w:val="0"/>
            <w:vAlign w:val="center"/>
          </w:tcPr>
          <w:p>
            <w:pPr>
              <w:spacing w:line="400" w:lineRule="exact"/>
              <w:jc w:val="both"/>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对该艺术门类基本了解，自我展现能力差。</w:t>
            </w:r>
          </w:p>
        </w:tc>
        <w:tc>
          <w:tcPr>
            <w:tcW w:w="1014"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（三）考试要求：</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1.自备服装。</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2.才艺展示如果需要乐器的需自备，仅提供钢琴。</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bCs w:val="0"/>
          <w:color w:val="000000"/>
          <w:kern w:val="0"/>
          <w:sz w:val="32"/>
          <w:szCs w:val="32"/>
          <w:lang w:val="en-US" w:eastAsia="zh-CN"/>
        </w:rPr>
      </w:pPr>
      <w:r>
        <w:rPr>
          <w:rFonts w:hint="default" w:ascii="Times New Roman" w:hAnsi="Times New Roman" w:eastAsia="仿宋_GB2312" w:cs="Times New Roman"/>
          <w:sz w:val="30"/>
          <w:szCs w:val="30"/>
          <w:lang w:val="en-US" w:eastAsia="zh-CN"/>
        </w:rPr>
        <w:t>3.需要播放的音频用优盘储存；并且优盘内只能有与考试相关的音频，不得出现其他材料。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val="0"/>
          <w:color w:val="000000"/>
          <w:kern w:val="0"/>
          <w:sz w:val="32"/>
          <w:szCs w:val="32"/>
          <w:lang w:val="en-US" w:eastAsia="zh-CN"/>
        </w:rPr>
      </w:pPr>
      <w:r>
        <w:rPr>
          <w:rFonts w:hint="default" w:ascii="Times New Roman" w:hAnsi="Times New Roman" w:eastAsia="黑体" w:cs="Times New Roman"/>
          <w:b/>
          <w:bCs w:val="0"/>
          <w:color w:val="000000"/>
          <w:kern w:val="0"/>
          <w:sz w:val="32"/>
          <w:szCs w:val="32"/>
          <w:lang w:val="en-US" w:eastAsia="zh-CN"/>
        </w:rPr>
        <w:t>四、美术与设计项目测试标准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（一）测试项目与分值（总分100分）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1.人物速写： 40分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2.海报招贴设计：60分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（二）测试要求与评分标准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1.人物速写（限时30分钟）</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623"/>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等级</w:t>
            </w:r>
          </w:p>
        </w:tc>
        <w:tc>
          <w:tcPr>
            <w:tcW w:w="7623"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评分标准</w:t>
            </w:r>
          </w:p>
        </w:tc>
        <w:tc>
          <w:tcPr>
            <w:tcW w:w="964"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1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p>
            <w:pPr>
              <w:spacing w:line="400" w:lineRule="exact"/>
              <w:jc w:val="center"/>
              <w:rPr>
                <w:rFonts w:hint="default" w:ascii="Times New Roman" w:hAnsi="Times New Roman" w:eastAsia="宋体" w:cs="Times New Roman"/>
                <w:szCs w:val="21"/>
                <w:vertAlign w:val="baseline"/>
                <w:lang w:val="en-US" w:eastAsia="zh-CN"/>
              </w:rPr>
            </w:pPr>
          </w:p>
        </w:tc>
        <w:tc>
          <w:tcPr>
            <w:tcW w:w="7623"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lang w:val="en-US" w:eastAsia="zh-CN"/>
              </w:rPr>
              <w:t>构图</w:t>
            </w:r>
            <w:r>
              <w:rPr>
                <w:rFonts w:hint="default" w:ascii="Times New Roman" w:hAnsi="Times New Roman" w:eastAsia="宋体" w:cs="Times New Roman"/>
                <w:szCs w:val="21"/>
              </w:rPr>
              <w:t>和谐且富有创意</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人物位置</w:t>
            </w:r>
            <w:r>
              <w:rPr>
                <w:rFonts w:hint="default" w:ascii="Times New Roman" w:hAnsi="Times New Roman" w:eastAsia="宋体" w:cs="Times New Roman"/>
                <w:szCs w:val="21"/>
                <w:lang w:val="en-US" w:eastAsia="zh-CN"/>
              </w:rPr>
              <w:t>恰到好处</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线条流畅，人物形态准确，轮廓清晰</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色彩丰富</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色调统一</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五官刻画细腻，衣物纹理清晰</w:t>
            </w:r>
            <w:r>
              <w:rPr>
                <w:rFonts w:hint="default" w:ascii="Times New Roman" w:hAnsi="Times New Roman" w:eastAsia="宋体" w:cs="Times New Roman"/>
                <w:szCs w:val="21"/>
                <w:lang w:val="en-US" w:eastAsia="zh-CN"/>
              </w:rPr>
              <w:t>。</w:t>
            </w:r>
          </w:p>
        </w:tc>
        <w:tc>
          <w:tcPr>
            <w:tcW w:w="96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1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623" w:type="dxa"/>
            <w:noWrap w:val="0"/>
            <w:vAlign w:val="center"/>
          </w:tcPr>
          <w:p>
            <w:pPr>
              <w:spacing w:line="400" w:lineRule="exact"/>
              <w:jc w:val="both"/>
              <w:rPr>
                <w:rFonts w:hint="default" w:ascii="Times New Roman" w:hAnsi="Times New Roman" w:eastAsia="宋体" w:cs="Times New Roman"/>
                <w:szCs w:val="21"/>
                <w:vertAlign w:val="baseline"/>
                <w:lang w:eastAsia="zh-CN"/>
              </w:rPr>
            </w:pPr>
            <w:r>
              <w:rPr>
                <w:rFonts w:hint="default" w:ascii="Times New Roman" w:hAnsi="Times New Roman" w:eastAsia="宋体" w:cs="Times New Roman"/>
                <w:szCs w:val="21"/>
                <w:lang w:val="en-US" w:eastAsia="zh-CN"/>
              </w:rPr>
              <w:t>构图合理，人物位置得当</w:t>
            </w:r>
            <w:r>
              <w:rPr>
                <w:rFonts w:hint="default" w:ascii="Times New Roman" w:hAnsi="Times New Roman" w:eastAsia="宋体" w:cs="Times New Roman"/>
                <w:szCs w:val="21"/>
              </w:rPr>
              <w:t>，背景与人物关系协调</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线条流畅，</w:t>
            </w:r>
            <w:r>
              <w:rPr>
                <w:rFonts w:hint="default" w:ascii="Times New Roman" w:hAnsi="Times New Roman" w:eastAsia="宋体" w:cs="Times New Roman"/>
                <w:szCs w:val="21"/>
                <w:lang w:val="en-US" w:eastAsia="zh-CN"/>
              </w:rPr>
              <w:t>能</w:t>
            </w:r>
            <w:r>
              <w:rPr>
                <w:rFonts w:hint="default" w:ascii="Times New Roman" w:hAnsi="Times New Roman" w:eastAsia="宋体" w:cs="Times New Roman"/>
                <w:szCs w:val="21"/>
              </w:rPr>
              <w:t>准确表现人物形态</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色彩搭配得当，色调和谐</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五官和衣物纹理刻画较好。</w:t>
            </w:r>
          </w:p>
        </w:tc>
        <w:tc>
          <w:tcPr>
            <w:tcW w:w="96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623" w:type="dxa"/>
            <w:noWrap w:val="0"/>
            <w:vAlign w:val="center"/>
          </w:tcPr>
          <w:p>
            <w:pPr>
              <w:spacing w:line="400" w:lineRule="exact"/>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rPr>
              <w:t>构图基本合理，人物位置偏离中心，背景与人物关系不够协调</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线条基本流畅</w:t>
            </w:r>
            <w:r>
              <w:rPr>
                <w:rFonts w:hint="default" w:ascii="Times New Roman" w:hAnsi="Times New Roman" w:eastAsia="宋体" w:cs="Times New Roman"/>
                <w:szCs w:val="21"/>
                <w:lang w:eastAsia="zh-CN"/>
              </w:rPr>
              <w:t>；</w:t>
            </w:r>
          </w:p>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色彩运用一般，色调较为和谐</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五官和衣物纹理刻画一般。</w:t>
            </w:r>
          </w:p>
        </w:tc>
        <w:tc>
          <w:tcPr>
            <w:tcW w:w="96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623" w:type="dxa"/>
            <w:noWrap w:val="0"/>
            <w:vAlign w:val="center"/>
          </w:tcPr>
          <w:p>
            <w:pPr>
              <w:spacing w:line="400" w:lineRule="exact"/>
              <w:jc w:val="both"/>
              <w:rPr>
                <w:rFonts w:hint="default" w:ascii="Times New Roman" w:hAnsi="Times New Roman" w:eastAsia="宋体" w:cs="Times New Roman"/>
                <w:szCs w:val="21"/>
                <w:vertAlign w:val="baseline"/>
              </w:rPr>
            </w:pPr>
            <w:r>
              <w:rPr>
                <w:rFonts w:hint="default" w:ascii="Times New Roman" w:hAnsi="Times New Roman" w:eastAsia="宋体" w:cs="Times New Roman"/>
                <w:szCs w:val="21"/>
              </w:rPr>
              <w:t>构图存在问题，人物位置不当，画面显得拥挤或空洞</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线条不够流畅</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色彩搭配不够和谐</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色调不够统一</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五官和衣物纹理刻画不足。</w:t>
            </w:r>
          </w:p>
        </w:tc>
        <w:tc>
          <w:tcPr>
            <w:tcW w:w="96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11"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五等</w:t>
            </w:r>
          </w:p>
        </w:tc>
        <w:tc>
          <w:tcPr>
            <w:tcW w:w="7623" w:type="dxa"/>
            <w:noWrap w:val="0"/>
            <w:vAlign w:val="center"/>
          </w:tcPr>
          <w:p>
            <w:pPr>
              <w:spacing w:line="400" w:lineRule="exact"/>
              <w:jc w:val="both"/>
              <w:rPr>
                <w:rFonts w:hint="default" w:ascii="Times New Roman" w:hAnsi="Times New Roman" w:eastAsia="宋体" w:cs="Times New Roman"/>
                <w:szCs w:val="21"/>
                <w:vertAlign w:val="baseline"/>
                <w:lang w:eastAsia="zh-CN"/>
              </w:rPr>
            </w:pPr>
            <w:r>
              <w:rPr>
                <w:rFonts w:hint="default" w:ascii="Times New Roman" w:hAnsi="Times New Roman" w:eastAsia="宋体" w:cs="Times New Roman"/>
                <w:szCs w:val="21"/>
              </w:rPr>
              <w:t>构图混乱，人物位置不合理，画面显得杂乱无章</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线条生硬且断断续续</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色彩搭配严重失调，色调混乱</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五官和衣物纹理刻画粗糙且缺乏细节。</w:t>
            </w:r>
          </w:p>
        </w:tc>
        <w:tc>
          <w:tcPr>
            <w:tcW w:w="964"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0-20</w:t>
            </w:r>
          </w:p>
        </w:tc>
      </w:tr>
    </w:tbl>
    <w:p>
      <w:pPr>
        <w:keepNext w:val="0"/>
        <w:keepLines w:val="0"/>
        <w:pageBreakBefore w:val="0"/>
        <w:widowControl w:val="0"/>
        <w:kinsoku/>
        <w:wordWrap/>
        <w:overflowPunct/>
        <w:topLinePunct w:val="0"/>
        <w:autoSpaceDE/>
        <w:autoSpaceDN/>
        <w:bidi w:val="0"/>
        <w:adjustRightInd/>
        <w:snapToGrid/>
        <w:spacing w:before="63" w:beforeLines="20" w:after="63" w:afterLines="20"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2.海报招贴设计（限时90分钟）</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739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等级</w:t>
            </w:r>
          </w:p>
        </w:tc>
        <w:tc>
          <w:tcPr>
            <w:tcW w:w="7392"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评分标准</w:t>
            </w:r>
          </w:p>
        </w:tc>
        <w:tc>
          <w:tcPr>
            <w:tcW w:w="1027" w:type="dxa"/>
            <w:noWrap w:val="0"/>
            <w:vAlign w:val="center"/>
          </w:tcPr>
          <w:p>
            <w:pPr>
              <w:spacing w:line="400" w:lineRule="exact"/>
              <w:jc w:val="center"/>
              <w:rPr>
                <w:rFonts w:hint="default" w:ascii="Times New Roman" w:hAnsi="Times New Roman" w:eastAsia="宋体" w:cs="Times New Roman"/>
                <w:b/>
                <w:bCs/>
                <w:szCs w:val="21"/>
                <w:vertAlign w:val="baseline"/>
                <w:lang w:val="en-US" w:eastAsia="zh-CN"/>
              </w:rPr>
            </w:pPr>
            <w:r>
              <w:rPr>
                <w:rFonts w:hint="default" w:ascii="Times New Roman" w:hAnsi="Times New Roman" w:eastAsia="宋体" w:cs="Times New Roman"/>
                <w:b/>
                <w:bCs/>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79"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一等</w:t>
            </w:r>
          </w:p>
          <w:p>
            <w:pPr>
              <w:spacing w:line="400" w:lineRule="exact"/>
              <w:jc w:val="center"/>
              <w:rPr>
                <w:rFonts w:hint="default" w:ascii="Times New Roman" w:hAnsi="Times New Roman" w:eastAsia="宋体" w:cs="Times New Roman"/>
                <w:szCs w:val="21"/>
                <w:vertAlign w:val="baseline"/>
                <w:lang w:val="en-US" w:eastAsia="zh-CN"/>
              </w:rPr>
            </w:pPr>
          </w:p>
        </w:tc>
        <w:tc>
          <w:tcPr>
            <w:tcW w:w="7392" w:type="dxa"/>
            <w:noWrap w:val="0"/>
            <w:vAlign w:val="center"/>
          </w:tcPr>
          <w:p>
            <w:pPr>
              <w:spacing w:line="400" w:lineRule="exact"/>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rPr>
              <w:t>创意独特，与主题紧密结合</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手绘技巧高超，线条流畅，色彩运用得当</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主题表达明确，信息传递清晰</w:t>
            </w:r>
            <w:r>
              <w:rPr>
                <w:rFonts w:hint="default" w:ascii="Times New Roman" w:hAnsi="Times New Roman" w:eastAsia="宋体" w:cs="Times New Roman"/>
                <w:szCs w:val="21"/>
                <w:lang w:eastAsia="zh-CN"/>
              </w:rPr>
              <w:t>。</w:t>
            </w:r>
          </w:p>
        </w:tc>
        <w:tc>
          <w:tcPr>
            <w:tcW w:w="1027"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二等</w:t>
            </w:r>
          </w:p>
        </w:tc>
        <w:tc>
          <w:tcPr>
            <w:tcW w:w="7392" w:type="dxa"/>
            <w:noWrap w:val="0"/>
            <w:vAlign w:val="center"/>
          </w:tcPr>
          <w:p>
            <w:pPr>
              <w:spacing w:line="400" w:lineRule="exact"/>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rPr>
              <w:t>创意新颖</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手绘技巧良好，线条和色彩运用得当</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主题表达较为明确，信息传递基本清晰</w:t>
            </w:r>
            <w:r>
              <w:rPr>
                <w:rFonts w:hint="default" w:ascii="Times New Roman" w:hAnsi="Times New Roman" w:eastAsia="宋体" w:cs="Times New Roman"/>
                <w:szCs w:val="21"/>
                <w:lang w:eastAsia="zh-CN"/>
              </w:rPr>
              <w:t>。</w:t>
            </w:r>
          </w:p>
        </w:tc>
        <w:tc>
          <w:tcPr>
            <w:tcW w:w="1027"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三等</w:t>
            </w:r>
          </w:p>
        </w:tc>
        <w:tc>
          <w:tcPr>
            <w:tcW w:w="7392" w:type="dxa"/>
            <w:noWrap w:val="0"/>
            <w:vAlign w:val="center"/>
          </w:tcPr>
          <w:p>
            <w:pPr>
              <w:spacing w:line="400" w:lineRule="exact"/>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rPr>
              <w:t>创意一般</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手绘技巧一般，线条和色彩运用尚可</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主题表达一般，信息传递略显模糊</w:t>
            </w:r>
            <w:r>
              <w:rPr>
                <w:rFonts w:hint="default" w:ascii="Times New Roman" w:hAnsi="Times New Roman" w:eastAsia="宋体" w:cs="Times New Roman"/>
                <w:szCs w:val="21"/>
                <w:lang w:eastAsia="zh-CN"/>
              </w:rPr>
              <w:t>。</w:t>
            </w:r>
          </w:p>
        </w:tc>
        <w:tc>
          <w:tcPr>
            <w:tcW w:w="1027"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四等</w:t>
            </w:r>
          </w:p>
        </w:tc>
        <w:tc>
          <w:tcPr>
            <w:tcW w:w="7392" w:type="dxa"/>
            <w:noWrap w:val="0"/>
            <w:vAlign w:val="center"/>
          </w:tcPr>
          <w:p>
            <w:pPr>
              <w:spacing w:line="400" w:lineRule="exact"/>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创意略显平淡</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手绘技巧存在问题</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表现力较差；</w:t>
            </w:r>
            <w:r>
              <w:rPr>
                <w:rFonts w:hint="default" w:ascii="Times New Roman" w:hAnsi="Times New Roman" w:eastAsia="宋体" w:cs="Times New Roman"/>
                <w:szCs w:val="21"/>
              </w:rPr>
              <w:t>主题表达不明确，信息传递混乱</w:t>
            </w:r>
            <w:r>
              <w:rPr>
                <w:rFonts w:hint="default" w:ascii="Times New Roman" w:hAnsi="Times New Roman" w:eastAsia="宋体" w:cs="Times New Roman"/>
                <w:szCs w:val="21"/>
                <w:lang w:eastAsia="zh-CN"/>
              </w:rPr>
              <w:t>。</w:t>
            </w:r>
          </w:p>
        </w:tc>
        <w:tc>
          <w:tcPr>
            <w:tcW w:w="1027"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79" w:type="dxa"/>
            <w:noWrap w:val="0"/>
            <w:vAlign w:val="center"/>
          </w:tcPr>
          <w:p>
            <w:pPr>
              <w:spacing w:line="400" w:lineRule="exact"/>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五等</w:t>
            </w:r>
          </w:p>
        </w:tc>
        <w:tc>
          <w:tcPr>
            <w:tcW w:w="7392" w:type="dxa"/>
            <w:noWrap w:val="0"/>
            <w:vAlign w:val="center"/>
          </w:tcPr>
          <w:p>
            <w:pPr>
              <w:spacing w:line="400" w:lineRule="exact"/>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rPr>
              <w:t>创意不足</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手绘技巧差，画面粗糙</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主题表达混乱，信息传递失败</w:t>
            </w:r>
            <w:r>
              <w:rPr>
                <w:rFonts w:hint="default" w:ascii="Times New Roman" w:hAnsi="Times New Roman" w:eastAsia="宋体" w:cs="Times New Roman"/>
                <w:szCs w:val="21"/>
                <w:lang w:eastAsia="zh-CN"/>
              </w:rPr>
              <w:t>。</w:t>
            </w:r>
          </w:p>
        </w:tc>
        <w:tc>
          <w:tcPr>
            <w:tcW w:w="1027" w:type="dxa"/>
            <w:noWrap w:val="0"/>
            <w:vAlign w:val="center"/>
          </w:tcPr>
          <w:p>
            <w:pPr>
              <w:spacing w:line="40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0-26</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说明：</w:t>
      </w:r>
      <w:r>
        <w:rPr>
          <w:rFonts w:hint="default" w:ascii="Times New Roman" w:hAnsi="Times New Roman" w:eastAsia="仿宋_GB2312" w:cs="Times New Roman"/>
          <w:sz w:val="30"/>
          <w:szCs w:val="30"/>
          <w:lang w:val="en-US" w:eastAsia="zh-CN"/>
        </w:rPr>
        <w:t>教育部关于普通高等学校高水平艺术团招生办法的有关规定均适用于我院艺术特长生招生工作，评分细则参照《2024年艺术类全省统考评分标准  附：湖南省艺术类专业统一考试说明及考试流程》，再结合我院实际需求与现状制定考试内容与评分标准。</w:t>
      </w:r>
    </w:p>
    <w:p>
      <w:pPr>
        <w:widowControl/>
        <w:jc w:val="left"/>
        <w:rPr>
          <w:rFonts w:hint="default" w:ascii="Times New Roman" w:hAnsi="Times New Roman" w:eastAsia="宋体" w:cs="Times New Roman"/>
          <w:b/>
          <w:bCs/>
          <w:color w:val="000000"/>
          <w:sz w:val="30"/>
          <w:szCs w:val="30"/>
          <w:highlight w:val="none"/>
        </w:rPr>
      </w:pPr>
    </w:p>
    <w:p>
      <w:pPr>
        <w:rPr>
          <w:rFonts w:hint="default" w:ascii="Times New Roman" w:hAnsi="Times New Roman" w:eastAsia="宋体" w:cs="Times New Roman"/>
          <w:b/>
          <w:bCs/>
          <w:color w:val="000000"/>
          <w:sz w:val="30"/>
          <w:szCs w:val="30"/>
          <w:highlight w:val="none"/>
        </w:rPr>
      </w:pPr>
      <w:r>
        <w:rPr>
          <w:rFonts w:hint="default" w:ascii="Times New Roman" w:hAnsi="Times New Roman" w:eastAsia="宋体" w:cs="Times New Roman"/>
          <w:b/>
          <w:bCs/>
          <w:color w:val="000000"/>
          <w:sz w:val="30"/>
          <w:szCs w:val="30"/>
          <w:highlight w:val="none"/>
        </w:rPr>
        <w:br w:type="page"/>
      </w:r>
      <w:r>
        <w:rPr>
          <w:rFonts w:hint="default" w:ascii="Times New Roman" w:hAnsi="Times New Roman" w:eastAsia="宋体" w:cs="Times New Roman"/>
          <w:b/>
          <w:bCs/>
          <w:color w:val="000000"/>
          <w:sz w:val="30"/>
          <w:szCs w:val="30"/>
          <w:highlight w:val="none"/>
        </w:rPr>
        <w:t>附件</w:t>
      </w:r>
      <w:r>
        <w:rPr>
          <w:rFonts w:hint="default" w:ascii="Times New Roman" w:hAnsi="Times New Roman" w:eastAsia="宋体" w:cs="Times New Roman"/>
          <w:b/>
          <w:bCs/>
          <w:color w:val="000000"/>
          <w:sz w:val="30"/>
          <w:szCs w:val="30"/>
          <w:highlight w:val="none"/>
          <w:lang w:val="en-US" w:eastAsia="zh-CN"/>
        </w:rPr>
        <w:t>3</w:t>
      </w:r>
      <w:r>
        <w:rPr>
          <w:rFonts w:hint="default" w:ascii="Times New Roman" w:hAnsi="Times New Roman" w:eastAsia="宋体" w:cs="Times New Roman"/>
          <w:b/>
          <w:bCs/>
          <w:color w:val="000000"/>
          <w:sz w:val="30"/>
          <w:szCs w:val="30"/>
          <w:highlight w:val="none"/>
        </w:rPr>
        <w:t>：</w:t>
      </w:r>
    </w:p>
    <w:p>
      <w:pPr>
        <w:widowControl/>
        <w:jc w:val="center"/>
        <w:rPr>
          <w:rFonts w:hint="default" w:ascii="Times New Roman" w:hAnsi="Times New Roman" w:eastAsia="仿宋_GB2312" w:cs="Times New Roman"/>
          <w:color w:val="000000"/>
          <w:sz w:val="36"/>
          <w:szCs w:val="36"/>
          <w:highlight w:val="none"/>
        </w:rPr>
      </w:pPr>
      <w:r>
        <w:rPr>
          <w:rFonts w:hint="default" w:ascii="Times New Roman" w:hAnsi="Times New Roman" w:eastAsia="方正小标宋简体" w:cs="Times New Roman"/>
          <w:sz w:val="36"/>
          <w:szCs w:val="36"/>
        </w:rPr>
        <w:t>湖南安全技术职业学院202</w:t>
      </w:r>
      <w:r>
        <w:rPr>
          <w:rFonts w:hint="default" w:ascii="Times New Roman" w:hAnsi="Times New Roman" w:eastAsia="方正小标宋简体" w:cs="Times New Roman"/>
          <w:sz w:val="36"/>
          <w:szCs w:val="36"/>
          <w:lang w:val="en-US" w:eastAsia="zh-CN"/>
        </w:rPr>
        <w:t>4</w:t>
      </w:r>
      <w:r>
        <w:rPr>
          <w:rFonts w:hint="default" w:ascii="Times New Roman" w:hAnsi="Times New Roman" w:eastAsia="方正小标宋简体" w:cs="Times New Roman"/>
          <w:sz w:val="36"/>
          <w:szCs w:val="36"/>
        </w:rPr>
        <w:t>年单独招生考试样题</w:t>
      </w:r>
    </w:p>
    <w:p>
      <w:pPr>
        <w:jc w:val="center"/>
        <w:rPr>
          <w:rFonts w:hint="default" w:ascii="Times New Roman" w:hAnsi="Times New Roman" w:eastAsia="仿宋_GB2312" w:cs="Times New Roman"/>
          <w:b/>
          <w:bCs/>
          <w:color w:val="000000"/>
          <w:sz w:val="30"/>
          <w:szCs w:val="30"/>
          <w:highlight w:val="none"/>
        </w:rPr>
      </w:pPr>
      <w:r>
        <w:rPr>
          <w:rFonts w:hint="default" w:ascii="Times New Roman" w:hAnsi="Times New Roman" w:eastAsia="仿宋_GB2312" w:cs="Times New Roman"/>
          <w:b/>
          <w:bCs/>
          <w:color w:val="000000"/>
          <w:sz w:val="30"/>
          <w:szCs w:val="30"/>
          <w:highlight w:val="none"/>
        </w:rPr>
        <w:t>《文化素质测试》样题</w:t>
      </w:r>
    </w:p>
    <w:p>
      <w:pPr>
        <w:spacing w:before="156" w:beforeLines="50" w:after="156" w:afterLines="50"/>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语文部分（单选题，每题4分，共25题）</w:t>
      </w:r>
    </w:p>
    <w:p>
      <w:pPr>
        <w:spacing w:line="360" w:lineRule="auto"/>
        <w:ind w:left="11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1.下列词语中，加点的字注音完全正确的一项是：</w:t>
      </w:r>
    </w:p>
    <w:p>
      <w:pPr>
        <w:spacing w:line="360" w:lineRule="auto"/>
        <w:ind w:left="11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A  </w:t>
      </w:r>
      <w:r>
        <w:rPr>
          <w:rFonts w:hint="default" w:ascii="Times New Roman" w:hAnsi="Times New Roman" w:eastAsia="宋体" w:cs="Times New Roman"/>
          <w:color w:val="000000"/>
          <w:sz w:val="24"/>
          <w:szCs w:val="24"/>
          <w:highlight w:val="none"/>
          <w:em w:val="dot"/>
        </w:rPr>
        <w:t>莅</w:t>
      </w:r>
      <w:r>
        <w:rPr>
          <w:rFonts w:hint="default" w:ascii="Times New Roman" w:hAnsi="Times New Roman" w:eastAsia="宋体" w:cs="Times New Roman"/>
          <w:color w:val="000000"/>
          <w:sz w:val="24"/>
          <w:szCs w:val="24"/>
          <w:highlight w:val="none"/>
        </w:rPr>
        <w:t>临（lì）　  粗</w:t>
      </w:r>
      <w:r>
        <w:rPr>
          <w:rFonts w:hint="default" w:ascii="Times New Roman" w:hAnsi="Times New Roman" w:eastAsia="宋体" w:cs="Times New Roman"/>
          <w:color w:val="000000"/>
          <w:sz w:val="24"/>
          <w:szCs w:val="24"/>
          <w:highlight w:val="none"/>
          <w:em w:val="dot"/>
        </w:rPr>
        <w:t>犷</w:t>
      </w:r>
      <w:r>
        <w:rPr>
          <w:rFonts w:hint="default" w:ascii="Times New Roman" w:hAnsi="Times New Roman" w:eastAsia="宋体" w:cs="Times New Roman"/>
          <w:color w:val="000000"/>
          <w:sz w:val="24"/>
          <w:szCs w:val="24"/>
          <w:highlight w:val="none"/>
        </w:rPr>
        <w:t xml:space="preserve">（kuàng）  </w:t>
      </w:r>
      <w:r>
        <w:rPr>
          <w:rFonts w:hint="default" w:ascii="Times New Roman" w:hAnsi="Times New Roman" w:eastAsia="宋体" w:cs="Times New Roman"/>
          <w:color w:val="000000"/>
          <w:sz w:val="24"/>
          <w:szCs w:val="24"/>
          <w:highlight w:val="none"/>
          <w:em w:val="dot"/>
        </w:rPr>
        <w:t>憔</w:t>
      </w:r>
      <w:r>
        <w:rPr>
          <w:rFonts w:hint="default" w:ascii="Times New Roman" w:hAnsi="Times New Roman" w:eastAsia="宋体" w:cs="Times New Roman"/>
          <w:color w:val="000000"/>
          <w:sz w:val="24"/>
          <w:szCs w:val="24"/>
          <w:highlight w:val="none"/>
        </w:rPr>
        <w:t xml:space="preserve">悴（qiáo）　  </w:t>
      </w:r>
      <w:r>
        <w:rPr>
          <w:rFonts w:hint="default" w:ascii="Times New Roman" w:hAnsi="Times New Roman" w:eastAsia="宋体" w:cs="Times New Roman"/>
          <w:color w:val="000000"/>
          <w:sz w:val="24"/>
          <w:szCs w:val="24"/>
          <w:highlight w:val="none"/>
          <w:em w:val="dot"/>
        </w:rPr>
        <w:t>咄</w:t>
      </w:r>
      <w:r>
        <w:rPr>
          <w:rFonts w:hint="default" w:ascii="Times New Roman" w:hAnsi="Times New Roman" w:eastAsia="宋体" w:cs="Times New Roman"/>
          <w:color w:val="000000"/>
          <w:sz w:val="24"/>
          <w:szCs w:val="24"/>
          <w:highlight w:val="none"/>
        </w:rPr>
        <w:t>咄逼人（duō）</w:t>
      </w:r>
    </w:p>
    <w:p>
      <w:pPr>
        <w:spacing w:line="360" w:lineRule="auto"/>
        <w:ind w:left="11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B  </w:t>
      </w:r>
      <w:r>
        <w:rPr>
          <w:rFonts w:hint="default" w:ascii="Times New Roman" w:hAnsi="Times New Roman" w:eastAsia="宋体" w:cs="Times New Roman"/>
          <w:color w:val="000000"/>
          <w:sz w:val="24"/>
          <w:szCs w:val="24"/>
          <w:highlight w:val="none"/>
          <w:em w:val="dot"/>
        </w:rPr>
        <w:t>侍</w:t>
      </w:r>
      <w:r>
        <w:rPr>
          <w:rFonts w:hint="default" w:ascii="Times New Roman" w:hAnsi="Times New Roman" w:eastAsia="宋体" w:cs="Times New Roman"/>
          <w:color w:val="000000"/>
          <w:sz w:val="24"/>
          <w:szCs w:val="24"/>
          <w:highlight w:val="none"/>
        </w:rPr>
        <w:t>弄（shì）　 徘</w:t>
      </w:r>
      <w:r>
        <w:rPr>
          <w:rFonts w:hint="default" w:ascii="Times New Roman" w:hAnsi="Times New Roman" w:eastAsia="宋体" w:cs="Times New Roman"/>
          <w:color w:val="000000"/>
          <w:sz w:val="24"/>
          <w:szCs w:val="24"/>
          <w:highlight w:val="none"/>
          <w:em w:val="dot"/>
        </w:rPr>
        <w:t>徊</w:t>
      </w:r>
      <w:r>
        <w:rPr>
          <w:rFonts w:hint="default" w:ascii="Times New Roman" w:hAnsi="Times New Roman" w:eastAsia="宋体" w:cs="Times New Roman"/>
          <w:color w:val="000000"/>
          <w:sz w:val="24"/>
          <w:szCs w:val="24"/>
          <w:highlight w:val="none"/>
        </w:rPr>
        <w:t xml:space="preserve">（huí）　  </w:t>
      </w:r>
      <w:r>
        <w:rPr>
          <w:rFonts w:hint="default" w:ascii="Times New Roman" w:hAnsi="Times New Roman" w:eastAsia="宋体" w:cs="Times New Roman"/>
          <w:color w:val="000000"/>
          <w:sz w:val="24"/>
          <w:szCs w:val="24"/>
          <w:highlight w:val="none"/>
          <w:em w:val="dot"/>
        </w:rPr>
        <w:t>啄</w:t>
      </w:r>
      <w:r>
        <w:rPr>
          <w:rFonts w:hint="default" w:ascii="Times New Roman" w:hAnsi="Times New Roman" w:eastAsia="宋体" w:cs="Times New Roman"/>
          <w:color w:val="000000"/>
          <w:sz w:val="24"/>
          <w:szCs w:val="24"/>
          <w:highlight w:val="none"/>
        </w:rPr>
        <w:t>食（zhuó）　  人迹</w:t>
      </w:r>
      <w:r>
        <w:rPr>
          <w:rFonts w:hint="default" w:ascii="Times New Roman" w:hAnsi="Times New Roman" w:eastAsia="宋体" w:cs="Times New Roman"/>
          <w:color w:val="000000"/>
          <w:sz w:val="24"/>
          <w:szCs w:val="24"/>
          <w:highlight w:val="none"/>
          <w:em w:val="dot"/>
        </w:rPr>
        <w:t>罕</w:t>
      </w:r>
      <w:r>
        <w:rPr>
          <w:rFonts w:hint="default" w:ascii="Times New Roman" w:hAnsi="Times New Roman" w:eastAsia="宋体" w:cs="Times New Roman"/>
          <w:color w:val="000000"/>
          <w:sz w:val="24"/>
          <w:szCs w:val="24"/>
          <w:highlight w:val="none"/>
        </w:rPr>
        <w:t>至（hǎn）</w:t>
      </w:r>
    </w:p>
    <w:p>
      <w:pPr>
        <w:spacing w:line="360" w:lineRule="auto"/>
        <w:ind w:left="11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  贪</w:t>
      </w:r>
      <w:r>
        <w:rPr>
          <w:rFonts w:hint="default" w:ascii="Times New Roman" w:hAnsi="Times New Roman" w:eastAsia="宋体" w:cs="Times New Roman"/>
          <w:color w:val="000000"/>
          <w:sz w:val="24"/>
          <w:szCs w:val="24"/>
          <w:highlight w:val="none"/>
          <w:em w:val="dot"/>
        </w:rPr>
        <w:t>婪</w:t>
      </w:r>
      <w:r>
        <w:rPr>
          <w:rFonts w:hint="default" w:ascii="Times New Roman" w:hAnsi="Times New Roman" w:eastAsia="宋体" w:cs="Times New Roman"/>
          <w:color w:val="000000"/>
          <w:sz w:val="24"/>
          <w:szCs w:val="24"/>
          <w:highlight w:val="none"/>
        </w:rPr>
        <w:t xml:space="preserve">（lán）　 </w:t>
      </w:r>
      <w:r>
        <w:rPr>
          <w:rFonts w:hint="default" w:ascii="Times New Roman" w:hAnsi="Times New Roman" w:eastAsia="宋体" w:cs="Times New Roman"/>
          <w:color w:val="000000"/>
          <w:sz w:val="24"/>
          <w:szCs w:val="24"/>
          <w:highlight w:val="none"/>
          <w:em w:val="dot"/>
        </w:rPr>
        <w:t>诅</w:t>
      </w:r>
      <w:r>
        <w:rPr>
          <w:rFonts w:hint="default" w:ascii="Times New Roman" w:hAnsi="Times New Roman" w:eastAsia="宋体" w:cs="Times New Roman"/>
          <w:color w:val="000000"/>
          <w:sz w:val="24"/>
          <w:szCs w:val="24"/>
          <w:highlight w:val="none"/>
        </w:rPr>
        <w:t>咒（zǔ）　   闪</w:t>
      </w:r>
      <w:r>
        <w:rPr>
          <w:rFonts w:hint="default" w:ascii="Times New Roman" w:hAnsi="Times New Roman" w:eastAsia="宋体" w:cs="Times New Roman"/>
          <w:color w:val="000000"/>
          <w:sz w:val="24"/>
          <w:szCs w:val="24"/>
          <w:highlight w:val="none"/>
          <w:em w:val="dot"/>
        </w:rPr>
        <w:t>烁</w:t>
      </w:r>
      <w:r>
        <w:rPr>
          <w:rFonts w:hint="default" w:ascii="Times New Roman" w:hAnsi="Times New Roman" w:eastAsia="宋体" w:cs="Times New Roman"/>
          <w:color w:val="000000"/>
          <w:sz w:val="24"/>
          <w:szCs w:val="24"/>
          <w:highlight w:val="none"/>
        </w:rPr>
        <w:t>（shuò）    众目</w:t>
      </w:r>
      <w:r>
        <w:rPr>
          <w:rFonts w:hint="default" w:ascii="Times New Roman" w:hAnsi="Times New Roman" w:eastAsia="宋体" w:cs="Times New Roman"/>
          <w:color w:val="000000"/>
          <w:sz w:val="24"/>
          <w:szCs w:val="24"/>
          <w:highlight w:val="none"/>
          <w:em w:val="dot"/>
        </w:rPr>
        <w:t>睽睽</w:t>
      </w:r>
      <w:r>
        <w:rPr>
          <w:rFonts w:hint="default" w:ascii="Times New Roman" w:hAnsi="Times New Roman" w:eastAsia="宋体" w:cs="Times New Roman"/>
          <w:color w:val="000000"/>
          <w:sz w:val="24"/>
          <w:szCs w:val="24"/>
          <w:highlight w:val="none"/>
        </w:rPr>
        <w:t>（kuí）</w:t>
      </w:r>
    </w:p>
    <w:p>
      <w:pPr>
        <w:spacing w:line="360" w:lineRule="auto"/>
        <w:ind w:left="11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D  干</w:t>
      </w:r>
      <w:r>
        <w:rPr>
          <w:rFonts w:hint="default" w:ascii="Times New Roman" w:hAnsi="Times New Roman" w:eastAsia="宋体" w:cs="Times New Roman"/>
          <w:color w:val="000000"/>
          <w:sz w:val="24"/>
          <w:szCs w:val="24"/>
          <w:highlight w:val="none"/>
          <w:em w:val="dot"/>
        </w:rPr>
        <w:t>涸</w:t>
      </w:r>
      <w:r>
        <w:rPr>
          <w:rFonts w:hint="default" w:ascii="Times New Roman" w:hAnsi="Times New Roman" w:eastAsia="宋体" w:cs="Times New Roman"/>
          <w:color w:val="000000"/>
          <w:sz w:val="24"/>
          <w:szCs w:val="24"/>
          <w:highlight w:val="none"/>
        </w:rPr>
        <w:t>（gù）　  滑</w:t>
      </w:r>
      <w:r>
        <w:rPr>
          <w:rFonts w:hint="default" w:ascii="Times New Roman" w:hAnsi="Times New Roman" w:eastAsia="宋体" w:cs="Times New Roman"/>
          <w:color w:val="000000"/>
          <w:sz w:val="24"/>
          <w:szCs w:val="24"/>
          <w:highlight w:val="none"/>
          <w:em w:val="dot"/>
        </w:rPr>
        <w:t>稽</w:t>
      </w:r>
      <w:r>
        <w:rPr>
          <w:rFonts w:hint="default" w:ascii="Times New Roman" w:hAnsi="Times New Roman" w:eastAsia="宋体" w:cs="Times New Roman"/>
          <w:color w:val="000000"/>
          <w:sz w:val="24"/>
          <w:szCs w:val="24"/>
          <w:highlight w:val="none"/>
        </w:rPr>
        <w:t xml:space="preserve">（jī）　   </w:t>
      </w:r>
      <w:r>
        <w:rPr>
          <w:rFonts w:hint="default" w:ascii="Times New Roman" w:hAnsi="Times New Roman" w:eastAsia="宋体" w:cs="Times New Roman"/>
          <w:color w:val="000000"/>
          <w:sz w:val="24"/>
          <w:szCs w:val="24"/>
          <w:highlight w:val="none"/>
          <w:em w:val="dot"/>
        </w:rPr>
        <w:t>中</w:t>
      </w:r>
      <w:r>
        <w:rPr>
          <w:rFonts w:hint="default" w:ascii="Times New Roman" w:hAnsi="Times New Roman" w:eastAsia="宋体" w:cs="Times New Roman"/>
          <w:color w:val="000000"/>
          <w:sz w:val="24"/>
          <w:szCs w:val="24"/>
          <w:highlight w:val="none"/>
        </w:rPr>
        <w:t>伤（zhòng）   随声附</w:t>
      </w:r>
      <w:r>
        <w:rPr>
          <w:rFonts w:hint="default" w:ascii="Times New Roman" w:hAnsi="Times New Roman" w:eastAsia="宋体" w:cs="Times New Roman"/>
          <w:color w:val="000000"/>
          <w:sz w:val="24"/>
          <w:szCs w:val="24"/>
          <w:highlight w:val="none"/>
          <w:em w:val="dot"/>
        </w:rPr>
        <w:t>和</w:t>
      </w:r>
      <w:r>
        <w:rPr>
          <w:rFonts w:hint="default" w:ascii="Times New Roman" w:hAnsi="Times New Roman" w:eastAsia="宋体" w:cs="Times New Roman"/>
          <w:color w:val="000000"/>
          <w:sz w:val="24"/>
          <w:szCs w:val="24"/>
          <w:highlight w:val="none"/>
        </w:rPr>
        <w:t>（hè）</w:t>
      </w:r>
    </w:p>
    <w:p>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2.“爆竹声中一岁除，春风送暖入屠苏。”这里的“屠苏”指的是：</w:t>
      </w:r>
    </w:p>
    <w:p>
      <w:pPr>
        <w:spacing w:line="360" w:lineRule="auto"/>
        <w:ind w:firstLine="120" w:firstLineChars="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  苏州          B  房屋          C  酒         D  庄稼</w:t>
      </w:r>
    </w:p>
    <w:p>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3.下列句子中加点词语使用不恰当的一项是：</w:t>
      </w:r>
    </w:p>
    <w:p>
      <w:pPr>
        <w:spacing w:line="360" w:lineRule="auto"/>
        <w:ind w:left="1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 我想拆散一家人，分成两路，</w:t>
      </w:r>
      <w:r>
        <w:rPr>
          <w:rFonts w:hint="default" w:ascii="Times New Roman" w:hAnsi="Times New Roman" w:eastAsia="宋体" w:cs="Times New Roman"/>
          <w:color w:val="000000"/>
          <w:sz w:val="24"/>
          <w:szCs w:val="24"/>
          <w:highlight w:val="none"/>
          <w:em w:val="dot"/>
        </w:rPr>
        <w:t>各得其所</w:t>
      </w:r>
      <w:r>
        <w:rPr>
          <w:rFonts w:hint="default" w:ascii="Times New Roman" w:hAnsi="Times New Roman" w:eastAsia="宋体" w:cs="Times New Roman"/>
          <w:color w:val="000000"/>
          <w:sz w:val="24"/>
          <w:szCs w:val="24"/>
          <w:highlight w:val="none"/>
        </w:rPr>
        <w:t>，终不愿意。</w:t>
      </w:r>
    </w:p>
    <w:p>
      <w:pPr>
        <w:spacing w:line="360" w:lineRule="auto"/>
        <w:ind w:left="1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B 为把帮扶工作落到实处，王书记</w:t>
      </w:r>
      <w:r>
        <w:rPr>
          <w:rFonts w:hint="default" w:ascii="Times New Roman" w:hAnsi="Times New Roman" w:eastAsia="宋体" w:cs="Times New Roman"/>
          <w:color w:val="000000"/>
          <w:sz w:val="24"/>
          <w:szCs w:val="24"/>
          <w:highlight w:val="none"/>
          <w:em w:val="dot"/>
        </w:rPr>
        <w:t>灵机一动</w:t>
      </w:r>
      <w:r>
        <w:rPr>
          <w:rFonts w:hint="default" w:ascii="Times New Roman" w:hAnsi="Times New Roman" w:eastAsia="宋体" w:cs="Times New Roman"/>
          <w:color w:val="000000"/>
          <w:sz w:val="24"/>
          <w:szCs w:val="24"/>
          <w:highlight w:val="none"/>
        </w:rPr>
        <w:t>，亲自到需要走访的群众家去。</w:t>
      </w:r>
    </w:p>
    <w:p>
      <w:pPr>
        <w:spacing w:line="360" w:lineRule="auto"/>
        <w:ind w:left="1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 井房的经历使我求知的欲望</w:t>
      </w:r>
      <w:r>
        <w:rPr>
          <w:rFonts w:hint="default" w:ascii="Times New Roman" w:hAnsi="Times New Roman" w:eastAsia="宋体" w:cs="Times New Roman"/>
          <w:color w:val="000000"/>
          <w:sz w:val="24"/>
          <w:szCs w:val="24"/>
          <w:highlight w:val="none"/>
          <w:em w:val="dot"/>
        </w:rPr>
        <w:t>油然而生</w:t>
      </w:r>
      <w:r>
        <w:rPr>
          <w:rFonts w:hint="default" w:ascii="Times New Roman" w:hAnsi="Times New Roman" w:eastAsia="宋体" w:cs="Times New Roman"/>
          <w:color w:val="000000"/>
          <w:sz w:val="24"/>
          <w:szCs w:val="24"/>
          <w:highlight w:val="none"/>
        </w:rPr>
        <w:t>。</w:t>
      </w:r>
    </w:p>
    <w:p>
      <w:pPr>
        <w:spacing w:line="360" w:lineRule="auto"/>
        <w:ind w:left="1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D 你真是</w:t>
      </w:r>
      <w:r>
        <w:rPr>
          <w:rFonts w:hint="default" w:ascii="Times New Roman" w:hAnsi="Times New Roman" w:eastAsia="宋体" w:cs="Times New Roman"/>
          <w:color w:val="000000"/>
          <w:sz w:val="24"/>
          <w:szCs w:val="24"/>
          <w:highlight w:val="none"/>
          <w:em w:val="dot"/>
        </w:rPr>
        <w:t>杞人忧天</w:t>
      </w:r>
      <w:r>
        <w:rPr>
          <w:rFonts w:hint="default" w:ascii="Times New Roman" w:hAnsi="Times New Roman" w:eastAsia="宋体" w:cs="Times New Roman"/>
          <w:color w:val="000000"/>
          <w:sz w:val="24"/>
          <w:szCs w:val="24"/>
          <w:highlight w:val="none"/>
        </w:rPr>
        <w:t>，即使下大雨，这里地势高，绝不会被淹没的。</w:t>
      </w:r>
    </w:p>
    <w:p>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4.下列各句中的传统礼貌用语使用得体的一项是：</w:t>
      </w:r>
    </w:p>
    <w:p>
      <w:pPr>
        <w:spacing w:line="360" w:lineRule="auto"/>
        <w:ind w:left="11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 你和我小学毕业时的合影我一直当作珍贵的“文物”惠存着。</w:t>
      </w:r>
    </w:p>
    <w:p>
      <w:pPr>
        <w:spacing w:line="360" w:lineRule="auto"/>
        <w:ind w:left="11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B 可能是一时疏忽，你的稿子有几个不大通畅的语句，我斗胆作了斧正。</w:t>
      </w:r>
    </w:p>
    <w:p>
      <w:pPr>
        <w:spacing w:line="360" w:lineRule="auto"/>
        <w:ind w:left="11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 你寄来的使用说明书，我有几个地方不大明白，特去信垂询。</w:t>
      </w:r>
    </w:p>
    <w:p>
      <w:pPr>
        <w:spacing w:line="360" w:lineRule="auto"/>
        <w:ind w:left="11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D 我的一首小诗在《星星》上发表了，现抄寄给你，请雅正。</w:t>
      </w:r>
    </w:p>
    <w:p>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5.下列诗句中，运用了比喻修辞手法的一项是（ ）</w:t>
      </w:r>
    </w:p>
    <w:p>
      <w:pPr>
        <w:spacing w:line="360" w:lineRule="auto"/>
        <w:ind w:firstLine="120" w:firstLineChars="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 高堂明镜悲白发</w:t>
      </w:r>
    </w:p>
    <w:p>
      <w:pPr>
        <w:spacing w:line="360" w:lineRule="auto"/>
        <w:ind w:firstLine="120" w:firstLineChars="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B 朝如青丝暮成雪</w:t>
      </w:r>
    </w:p>
    <w:p>
      <w:pPr>
        <w:spacing w:line="360" w:lineRule="auto"/>
        <w:ind w:firstLine="120" w:firstLineChars="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 钟鼓馔玉不足贵</w:t>
      </w:r>
    </w:p>
    <w:p>
      <w:pPr>
        <w:spacing w:line="360" w:lineRule="auto"/>
        <w:ind w:firstLine="120" w:firstLineChars="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D 古来圣贤皆寂寞</w:t>
      </w:r>
    </w:p>
    <w:p>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w:t>
      </w:r>
    </w:p>
    <w:p>
      <w:pPr>
        <w:rPr>
          <w:rFonts w:hint="default" w:ascii="Times New Roman" w:hAnsi="Times New Roman" w:eastAsia="宋体" w:cs="Times New Roman"/>
          <w:b/>
          <w:bCs/>
          <w:color w:val="000000"/>
          <w:sz w:val="24"/>
          <w:szCs w:val="24"/>
          <w:highlight w:val="none"/>
        </w:rPr>
      </w:pPr>
    </w:p>
    <w:p>
      <w:pPr>
        <w:spacing w:before="156" w:beforeLines="50" w:after="156" w:afterLines="50"/>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数学部分（单选题，每题</w:t>
      </w:r>
      <w:r>
        <w:rPr>
          <w:rFonts w:hint="default" w:ascii="Times New Roman" w:hAnsi="Times New Roman" w:eastAsia="宋体" w:cs="Times New Roman"/>
          <w:b/>
          <w:bCs/>
          <w:color w:val="000000"/>
          <w:sz w:val="24"/>
          <w:szCs w:val="24"/>
          <w:highlight w:val="none"/>
          <w:lang w:val="en-US" w:eastAsia="zh-CN"/>
        </w:rPr>
        <w:t>4</w:t>
      </w:r>
      <w:r>
        <w:rPr>
          <w:rFonts w:hint="default" w:ascii="Times New Roman" w:hAnsi="Times New Roman" w:eastAsia="宋体" w:cs="Times New Roman"/>
          <w:b/>
          <w:bCs/>
          <w:color w:val="000000"/>
          <w:sz w:val="24"/>
          <w:szCs w:val="24"/>
          <w:highlight w:val="none"/>
        </w:rPr>
        <w:t>分，共2</w:t>
      </w:r>
      <w:r>
        <w:rPr>
          <w:rFonts w:hint="default" w:ascii="Times New Roman" w:hAnsi="Times New Roman" w:eastAsia="宋体" w:cs="Times New Roman"/>
          <w:b/>
          <w:bCs/>
          <w:color w:val="000000"/>
          <w:sz w:val="24"/>
          <w:szCs w:val="24"/>
          <w:highlight w:val="none"/>
          <w:lang w:val="en-US" w:eastAsia="zh-CN"/>
        </w:rPr>
        <w:t>5</w:t>
      </w:r>
      <w:r>
        <w:rPr>
          <w:rFonts w:hint="default" w:ascii="Times New Roman" w:hAnsi="Times New Roman" w:eastAsia="宋体" w:cs="Times New Roman"/>
          <w:b/>
          <w:bCs/>
          <w:color w:val="000000"/>
          <w:sz w:val="24"/>
          <w:szCs w:val="24"/>
          <w:highlight w:val="none"/>
        </w:rPr>
        <w:t>题）</w:t>
      </w:r>
    </w:p>
    <w:p>
      <w:pPr>
        <w:widowControl/>
        <w:ind w:firstLine="120" w:firstLineChars="5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6.</w:t>
      </w:r>
      <w:r>
        <w:rPr>
          <w:rFonts w:hint="default" w:ascii="Times New Roman" w:hAnsi="Times New Roman" w:eastAsia="宋体" w:cs="Times New Roman"/>
          <w:color w:val="000000"/>
          <w:kern w:val="0"/>
          <w:sz w:val="24"/>
          <w:szCs w:val="24"/>
          <w:highlight w:val="none"/>
        </w:rPr>
        <w:t>集合</w:t>
      </w:r>
      <w:r>
        <w:rPr>
          <w:rFonts w:hint="default" w:ascii="Times New Roman" w:hAnsi="Times New Roman" w:eastAsia="宋体" w:cs="Times New Roman"/>
          <w:color w:val="000000"/>
          <w:kern w:val="0"/>
          <w:position w:val="-16"/>
          <w:sz w:val="24"/>
          <w:szCs w:val="24"/>
          <w:highlight w:val="none"/>
        </w:rPr>
        <w:object>
          <v:shape id="_x0000_i1025" o:spt="75" type="#_x0000_t75" style="height:22pt;width:46pt;" o:ole="t" filled="f" o:preferrelative="t" stroked="f" coordsize="21600,21600">
            <v:path/>
            <v:fill on="f" focussize="0,0"/>
            <v:stroke on="f" joinstyle="miter"/>
            <v:imagedata r:id="rId6" o:title=""/>
            <o:lock v:ext="edit" aspectratio="f"/>
            <w10:wrap type="none"/>
            <w10:anchorlock/>
          </v:shape>
          <o:OLEObject Type="Embed" ProgID="Equation.DSMT4" ShapeID="_x0000_i1025" DrawAspect="Content" ObjectID="_1468075725" r:id="rId5">
            <o:LockedField>false</o:LockedField>
          </o:OLEObject>
        </w:object>
      </w:r>
      <w:r>
        <w:rPr>
          <w:rFonts w:hint="default" w:ascii="Times New Roman" w:hAnsi="Times New Roman" w:eastAsia="宋体" w:cs="Times New Roman"/>
          <w:color w:val="000000"/>
          <w:kern w:val="0"/>
          <w:sz w:val="24"/>
          <w:szCs w:val="24"/>
          <w:highlight w:val="none"/>
        </w:rPr>
        <w:t>用区间表示为（  ）。</w:t>
      </w:r>
    </w:p>
    <w:p>
      <w:pPr>
        <w:spacing w:line="360" w:lineRule="auto"/>
        <w:ind w:firstLine="120" w:firstLineChars="5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A （﹣∞，3）    </w:t>
      </w:r>
    </w:p>
    <w:p>
      <w:pPr>
        <w:spacing w:line="360" w:lineRule="auto"/>
        <w:ind w:firstLine="120" w:firstLineChars="5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B （﹣∞，3]     </w:t>
      </w:r>
    </w:p>
    <w:p>
      <w:pPr>
        <w:spacing w:line="360" w:lineRule="auto"/>
        <w:ind w:firstLine="120" w:firstLineChars="5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C [3，＋∞）    </w:t>
      </w:r>
    </w:p>
    <w:p>
      <w:pPr>
        <w:spacing w:line="360" w:lineRule="auto"/>
        <w:ind w:firstLine="120" w:firstLineChars="5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D （3，＋∞）</w:t>
      </w:r>
    </w:p>
    <w:p>
      <w:pPr>
        <w:widowControl/>
        <w:ind w:firstLine="120" w:firstLineChars="5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7.若集合</w:t>
      </w:r>
      <w:r>
        <w:rPr>
          <w:rFonts w:hint="default" w:ascii="Times New Roman" w:hAnsi="Times New Roman" w:eastAsia="宋体" w:cs="Times New Roman"/>
          <w:color w:val="000000"/>
          <w:kern w:val="0"/>
          <w:position w:val="-14"/>
          <w:sz w:val="24"/>
          <w:szCs w:val="24"/>
          <w:highlight w:val="none"/>
        </w:rPr>
        <w:object>
          <v:shape id="_x0000_i1026" o:spt="75" type="#_x0000_t75" style="height:20pt;width:82pt;" o:ole="t" filled="f" o:preferrelative="t" stroked="f" coordsize="21600,21600">
            <v:path/>
            <v:fill on="f" focussize="0,0"/>
            <v:stroke on="f" joinstyle="miter"/>
            <v:imagedata r:id="rId8" o:title=""/>
            <o:lock v:ext="edit" aspectratio="f"/>
            <w10:wrap type="none"/>
            <w10:anchorlock/>
          </v:shape>
          <o:OLEObject Type="Embed" ProgID="Equation.DSMT4" ShapeID="_x0000_i1026" DrawAspect="Content" ObjectID="_1468075726" r:id="rId7">
            <o:LockedField>false</o:LockedField>
          </o:OLEObject>
        </w:object>
      </w:r>
      <w:r>
        <w:rPr>
          <w:rFonts w:hint="default" w:ascii="Times New Roman" w:hAnsi="Times New Roman" w:eastAsia="宋体" w:cs="Times New Roman"/>
          <w:color w:val="000000"/>
          <w:kern w:val="0"/>
          <w:sz w:val="24"/>
          <w:szCs w:val="24"/>
          <w:highlight w:val="none"/>
        </w:rPr>
        <w:t>，则此集合的真子集有</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个。</w:t>
      </w:r>
    </w:p>
    <w:p>
      <w:pPr>
        <w:widowControl/>
        <w:ind w:firstLine="240" w:firstLineChars="100"/>
        <w:jc w:val="left"/>
        <w:rPr>
          <w:rFonts w:hint="default" w:ascii="Times New Roman" w:hAnsi="Times New Roman" w:eastAsia="宋体" w:cs="Times New Roman"/>
          <w:color w:val="000000"/>
          <w:kern w:val="0"/>
          <w:position w:val="-16"/>
          <w:sz w:val="24"/>
          <w:szCs w:val="24"/>
          <w:highlight w:val="none"/>
        </w:rPr>
      </w:pPr>
      <w:r>
        <w:rPr>
          <w:rFonts w:hint="default" w:ascii="Times New Roman" w:hAnsi="Times New Roman" w:eastAsia="宋体" w:cs="Times New Roman"/>
          <w:color w:val="000000"/>
          <w:kern w:val="0"/>
          <w:sz w:val="24"/>
          <w:szCs w:val="24"/>
          <w:highlight w:val="none"/>
        </w:rPr>
        <w:t xml:space="preserve">A </w:t>
      </w:r>
      <w:r>
        <w:rPr>
          <w:rFonts w:hint="default" w:ascii="Times New Roman" w:hAnsi="Times New Roman" w:eastAsia="宋体" w:cs="Times New Roman"/>
          <w:color w:val="000000"/>
          <w:kern w:val="0"/>
          <w:position w:val="-4"/>
          <w:sz w:val="24"/>
          <w:szCs w:val="24"/>
          <w:highlight w:val="none"/>
        </w:rPr>
        <w:object>
          <v:shape id="_x0000_i1027" o:spt="75" type="#_x0000_t75" style="height:15pt;width:14pt;" o:ole="t" filled="f" o:preferrelative="t" stroked="f" coordsize="21600,21600">
            <v:path/>
            <v:fill on="f" focussize="0,0"/>
            <v:stroke on="f" joinstyle="miter"/>
            <v:imagedata r:id="rId10" o:title=""/>
            <o:lock v:ext="edit" aspectratio="f"/>
            <w10:wrap type="none"/>
            <w10:anchorlock/>
          </v:shape>
          <o:OLEObject Type="Embed" ProgID="Equation.DSMT4" ShapeID="_x0000_i1027" DrawAspect="Content" ObjectID="_1468075727" r:id="rId9">
            <o:LockedField>false</o:LockedField>
          </o:OLEObject>
        </w:object>
      </w:r>
      <w:r>
        <w:rPr>
          <w:rFonts w:hint="default" w:ascii="Times New Roman" w:hAnsi="Times New Roman" w:eastAsia="宋体" w:cs="Times New Roman"/>
          <w:color w:val="000000"/>
          <w:kern w:val="0"/>
          <w:position w:val="-16"/>
          <w:sz w:val="24"/>
          <w:szCs w:val="24"/>
          <w:highlight w:val="none"/>
        </w:rPr>
        <w:t xml:space="preserve">       </w:t>
      </w:r>
    </w:p>
    <w:p>
      <w:pPr>
        <w:widowControl/>
        <w:ind w:firstLine="240" w:firstLineChars="100"/>
        <w:jc w:val="left"/>
        <w:rPr>
          <w:rFonts w:hint="default" w:ascii="Times New Roman" w:hAnsi="Times New Roman" w:eastAsia="宋体" w:cs="Times New Roman"/>
          <w:color w:val="000000"/>
          <w:kern w:val="0"/>
          <w:position w:val="-16"/>
          <w:sz w:val="24"/>
          <w:szCs w:val="24"/>
          <w:highlight w:val="none"/>
        </w:rPr>
      </w:pPr>
      <w:r>
        <w:rPr>
          <w:rFonts w:hint="default" w:ascii="Times New Roman" w:hAnsi="Times New Roman" w:eastAsia="宋体" w:cs="Times New Roman"/>
          <w:color w:val="000000"/>
          <w:kern w:val="0"/>
          <w:sz w:val="24"/>
          <w:szCs w:val="24"/>
          <w:highlight w:val="none"/>
        </w:rPr>
        <w:t xml:space="preserve">B </w:t>
      </w:r>
      <w:r>
        <w:rPr>
          <w:rFonts w:hint="default" w:ascii="Times New Roman" w:hAnsi="Times New Roman" w:eastAsia="宋体" w:cs="Times New Roman"/>
          <w:color w:val="000000"/>
          <w:kern w:val="0"/>
          <w:position w:val="-4"/>
          <w:sz w:val="24"/>
          <w:szCs w:val="24"/>
          <w:highlight w:val="none"/>
        </w:rPr>
        <w:object>
          <v:shape id="_x0000_i1028" o:spt="75" type="#_x0000_t75" style="height:15pt;width:21pt;" o:ole="t" filled="f" o:preferrelative="t" stroked="f" coordsize="21600,21600">
            <v:path/>
            <v:fill on="f" focussize="0,0"/>
            <v:stroke on="f" joinstyle="miter"/>
            <v:imagedata r:id="rId12" o:title=""/>
            <o:lock v:ext="edit" aspectratio="f"/>
            <w10:wrap type="none"/>
            <w10:anchorlock/>
          </v:shape>
          <o:OLEObject Type="Embed" ProgID="Equation.DSMT4" ShapeID="_x0000_i1028" DrawAspect="Content" ObjectID="_1468075728" r:id="rId11">
            <o:LockedField>false</o:LockedField>
          </o:OLEObject>
        </w:object>
      </w:r>
      <w:r>
        <w:rPr>
          <w:rFonts w:hint="default" w:ascii="Times New Roman" w:hAnsi="Times New Roman" w:eastAsia="宋体" w:cs="Times New Roman"/>
          <w:color w:val="000000"/>
          <w:kern w:val="0"/>
          <w:position w:val="-16"/>
          <w:sz w:val="24"/>
          <w:szCs w:val="24"/>
          <w:highlight w:val="none"/>
        </w:rPr>
        <w:t xml:space="preserve">      </w:t>
      </w:r>
    </w:p>
    <w:p>
      <w:pPr>
        <w:widowControl/>
        <w:ind w:firstLine="240" w:firstLineChars="100"/>
        <w:jc w:val="left"/>
        <w:rPr>
          <w:rFonts w:hint="default" w:ascii="Times New Roman" w:hAnsi="Times New Roman" w:eastAsia="宋体" w:cs="Times New Roman"/>
          <w:color w:val="000000"/>
          <w:kern w:val="0"/>
          <w:position w:val="-16"/>
          <w:sz w:val="24"/>
          <w:szCs w:val="24"/>
          <w:highlight w:val="none"/>
        </w:rPr>
      </w:pPr>
      <w:r>
        <w:rPr>
          <w:rFonts w:hint="default" w:ascii="Times New Roman" w:hAnsi="Times New Roman" w:eastAsia="宋体" w:cs="Times New Roman"/>
          <w:color w:val="000000"/>
          <w:kern w:val="0"/>
          <w:sz w:val="24"/>
          <w:szCs w:val="24"/>
          <w:highlight w:val="none"/>
        </w:rPr>
        <w:t xml:space="preserve">C </w:t>
      </w:r>
      <w:r>
        <w:rPr>
          <w:rFonts w:hint="default" w:ascii="Times New Roman" w:hAnsi="Times New Roman" w:eastAsia="宋体" w:cs="Times New Roman"/>
          <w:color w:val="000000"/>
          <w:kern w:val="0"/>
          <w:position w:val="-4"/>
          <w:sz w:val="24"/>
          <w:szCs w:val="24"/>
          <w:highlight w:val="none"/>
        </w:rPr>
        <w:object>
          <v:shape id="_x0000_i1029" o:spt="75" type="#_x0000_t75" style="height:15pt;width:21pt;" o:ole="t" filled="f" o:preferrelative="t" stroked="f" coordsize="21600,21600">
            <v:path/>
            <v:fill on="f" focussize="0,0"/>
            <v:stroke on="f" joinstyle="miter"/>
            <v:imagedata r:id="rId14" o:title=""/>
            <o:lock v:ext="edit" aspectratio="f"/>
            <w10:wrap type="none"/>
            <w10:anchorlock/>
          </v:shape>
          <o:OLEObject Type="Embed" ProgID="Equation.DSMT4" ShapeID="_x0000_i1029" DrawAspect="Content" ObjectID="_1468075729" r:id="rId13">
            <o:LockedField>false</o:LockedField>
          </o:OLEObject>
        </w:object>
      </w:r>
      <w:r>
        <w:rPr>
          <w:rFonts w:hint="default" w:ascii="Times New Roman" w:hAnsi="Times New Roman" w:eastAsia="宋体" w:cs="Times New Roman"/>
          <w:color w:val="000000"/>
          <w:kern w:val="0"/>
          <w:position w:val="-16"/>
          <w:sz w:val="24"/>
          <w:szCs w:val="24"/>
          <w:highlight w:val="none"/>
        </w:rPr>
        <w:t xml:space="preserve">       </w:t>
      </w:r>
    </w:p>
    <w:p>
      <w:pPr>
        <w:widowControl/>
        <w:ind w:firstLine="240" w:firstLineChars="100"/>
        <w:jc w:val="left"/>
        <w:rPr>
          <w:rFonts w:hint="default" w:ascii="Times New Roman" w:hAnsi="Times New Roman" w:eastAsia="宋体" w:cs="Times New Roman"/>
          <w:color w:val="000000"/>
          <w:kern w:val="0"/>
          <w:position w:val="-16"/>
          <w:sz w:val="24"/>
          <w:szCs w:val="24"/>
          <w:highlight w:val="none"/>
        </w:rPr>
      </w:pPr>
      <w:r>
        <w:rPr>
          <w:rFonts w:hint="default" w:ascii="Times New Roman" w:hAnsi="Times New Roman" w:eastAsia="宋体" w:cs="Times New Roman"/>
          <w:color w:val="000000"/>
          <w:kern w:val="0"/>
          <w:sz w:val="24"/>
          <w:szCs w:val="24"/>
          <w:highlight w:val="none"/>
        </w:rPr>
        <w:t xml:space="preserve">D </w:t>
      </w:r>
      <w:r>
        <w:rPr>
          <w:rFonts w:hint="default" w:ascii="Times New Roman" w:hAnsi="Times New Roman" w:eastAsia="宋体" w:cs="Times New Roman"/>
          <w:color w:val="000000"/>
          <w:kern w:val="0"/>
          <w:position w:val="-4"/>
          <w:sz w:val="24"/>
          <w:szCs w:val="24"/>
          <w:highlight w:val="none"/>
        </w:rPr>
        <w:object>
          <v:shape id="_x0000_i1030" o:spt="75" type="#_x0000_t75" style="height:15pt;width:29pt;" o:ole="t" filled="f" o:preferrelative="t" stroked="f" coordsize="21600,21600">
            <v:path/>
            <v:fill on="f" focussize="0,0"/>
            <v:stroke on="f" joinstyle="miter"/>
            <v:imagedata r:id="rId16" o:title=""/>
            <o:lock v:ext="edit" aspectratio="f"/>
            <w10:wrap type="none"/>
            <w10:anchorlock/>
          </v:shape>
          <o:OLEObject Type="Embed" ProgID="Equation.DSMT4" ShapeID="_x0000_i1030" DrawAspect="Content" ObjectID="_1468075730" r:id="rId15">
            <o:LockedField>false</o:LockedField>
          </o:OLEObject>
        </w:object>
      </w:r>
      <w:r>
        <w:rPr>
          <w:rFonts w:hint="default" w:ascii="Times New Roman" w:hAnsi="Times New Roman" w:eastAsia="宋体" w:cs="Times New Roman"/>
          <w:color w:val="000000"/>
          <w:kern w:val="0"/>
          <w:position w:val="-16"/>
          <w:sz w:val="24"/>
          <w:szCs w:val="24"/>
          <w:highlight w:val="none"/>
        </w:rPr>
        <w:t xml:space="preserve">  </w:t>
      </w:r>
    </w:p>
    <w:p>
      <w:pPr>
        <w:spacing w:line="360" w:lineRule="auto"/>
        <w:ind w:firstLine="120" w:firstLineChars="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8.若a，b，c成等差数列，且 a+b+c=18,则b=（  ）。</w:t>
      </w:r>
    </w:p>
    <w:p>
      <w:pPr>
        <w:spacing w:line="360" w:lineRule="auto"/>
        <w:ind w:firstLine="240" w:firstLineChars="1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 6              B 8             C 9             D 18</w:t>
      </w:r>
    </w:p>
    <w:p>
      <w:pPr>
        <w:spacing w:line="360" w:lineRule="auto"/>
        <w:ind w:firstLine="120" w:firstLineChars="5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9.等比数列1，﹣3，9，﹣27，… 前四项和为（   ）。</w:t>
      </w:r>
    </w:p>
    <w:p>
      <w:pPr>
        <w:spacing w:line="360" w:lineRule="auto"/>
        <w:ind w:firstLine="240" w:firstLineChars="1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A ﹣20          B ﹣30         C ﹣10         D 10 </w:t>
      </w:r>
    </w:p>
    <w:p>
      <w:pPr>
        <w:widowControl/>
        <w:spacing w:line="360" w:lineRule="auto"/>
        <w:ind w:left="225" w:leftChars="50" w:hanging="120" w:hangingChars="50"/>
        <w:jc w:val="left"/>
        <w:rPr>
          <w:rFonts w:hint="default" w:ascii="Times New Roman" w:hAnsi="Times New Roman" w:eastAsia="仿宋"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10.函数</w:t>
      </w:r>
      <w:r>
        <w:rPr>
          <w:rFonts w:hint="default" w:ascii="Times New Roman" w:hAnsi="Times New Roman" w:eastAsia="宋体" w:cs="Times New Roman"/>
          <w:color w:val="000000"/>
          <w:position w:val="-24"/>
          <w:sz w:val="24"/>
          <w:szCs w:val="28"/>
          <w:highlight w:val="none"/>
        </w:rPr>
        <w:object>
          <v:shape id="_x0000_i1031" o:spt="75" type="#_x0000_t75" style="height:30.5pt;width:4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default" w:ascii="Times New Roman" w:hAnsi="Times New Roman" w:eastAsia="宋体" w:cs="Times New Roman"/>
          <w:color w:val="000000"/>
          <w:kern w:val="0"/>
          <w:sz w:val="24"/>
          <w:szCs w:val="24"/>
          <w:highlight w:val="none"/>
        </w:rPr>
        <w:t>的定义域是(    ) </w:t>
      </w:r>
      <w:r>
        <w:rPr>
          <w:rFonts w:hint="default" w:ascii="Times New Roman" w:hAnsi="Times New Roman" w:eastAsia="宋体" w:cs="Times New Roman"/>
          <w:color w:val="000000"/>
          <w:kern w:val="0"/>
          <w:sz w:val="24"/>
          <w:szCs w:val="24"/>
          <w:highlight w:val="none"/>
        </w:rPr>
        <w:br w:type="textWrapping"/>
      </w:r>
      <w:r>
        <w:rPr>
          <w:rFonts w:hint="default" w:ascii="Times New Roman" w:hAnsi="Times New Roman" w:eastAsia="仿宋" w:cs="Times New Roman"/>
          <w:color w:val="000000"/>
          <w:kern w:val="0"/>
          <w:sz w:val="24"/>
          <w:szCs w:val="24"/>
          <w:highlight w:val="none"/>
        </w:rPr>
        <w:t xml:space="preserve">A </w:t>
      </w:r>
      <w:r>
        <w:rPr>
          <w:rFonts w:hint="default" w:ascii="Times New Roman" w:hAnsi="Times New Roman" w:eastAsia="宋体" w:cs="Times New Roman"/>
          <w:color w:val="000000"/>
          <w:position w:val="-16"/>
          <w:sz w:val="24"/>
          <w:szCs w:val="28"/>
          <w:highlight w:val="none"/>
        </w:rPr>
        <w:object>
          <v:shape id="_x0000_i1032" o:spt="75" type="#_x0000_t75" style="height:22pt;width:4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default" w:ascii="Times New Roman" w:hAnsi="Times New Roman" w:eastAsia="仿宋" w:cs="Times New Roman"/>
          <w:color w:val="000000"/>
          <w:kern w:val="0"/>
          <w:sz w:val="24"/>
          <w:szCs w:val="24"/>
          <w:highlight w:val="none"/>
        </w:rPr>
        <w:t xml:space="preserve">        B </w:t>
      </w:r>
      <w:r>
        <w:rPr>
          <w:rFonts w:hint="default" w:ascii="Times New Roman" w:hAnsi="Times New Roman" w:eastAsia="宋体" w:cs="Times New Roman"/>
          <w:color w:val="000000"/>
          <w:position w:val="-16"/>
          <w:sz w:val="24"/>
          <w:szCs w:val="28"/>
          <w:highlight w:val="none"/>
        </w:rPr>
        <w:object>
          <v:shape id="_x0000_i1033" o:spt="75" type="#_x0000_t75" style="height:22pt;width:4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default" w:ascii="Times New Roman" w:hAnsi="Times New Roman" w:eastAsia="仿宋" w:cs="Times New Roman"/>
          <w:color w:val="000000"/>
          <w:kern w:val="0"/>
          <w:sz w:val="24"/>
          <w:szCs w:val="24"/>
          <w:highlight w:val="none"/>
        </w:rPr>
        <w:t xml:space="preserve">       C </w:t>
      </w:r>
      <w:r>
        <w:rPr>
          <w:rFonts w:hint="default" w:ascii="Times New Roman" w:hAnsi="Times New Roman" w:eastAsia="宋体" w:cs="Times New Roman"/>
          <w:color w:val="000000"/>
          <w:position w:val="-16"/>
          <w:sz w:val="24"/>
          <w:szCs w:val="28"/>
          <w:highlight w:val="none"/>
        </w:rPr>
        <w:object>
          <v:shape id="_x0000_i1034" o:spt="75" type="#_x0000_t75" style="height:22pt;width:4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default" w:ascii="Times New Roman" w:hAnsi="Times New Roman" w:eastAsia="仿宋" w:cs="Times New Roman"/>
          <w:color w:val="000000"/>
          <w:kern w:val="0"/>
          <w:sz w:val="24"/>
          <w:szCs w:val="24"/>
          <w:highlight w:val="none"/>
        </w:rPr>
        <w:t xml:space="preserve">       D </w:t>
      </w:r>
      <w:r>
        <w:rPr>
          <w:rFonts w:hint="default" w:ascii="Times New Roman" w:hAnsi="Times New Roman" w:eastAsia="宋体" w:cs="Times New Roman"/>
          <w:color w:val="000000"/>
          <w:position w:val="-16"/>
          <w:sz w:val="24"/>
          <w:szCs w:val="28"/>
          <w:highlight w:val="none"/>
        </w:rPr>
        <w:object>
          <v:shape id="_x0000_i1035" o:spt="75" type="#_x0000_t75" style="height:22pt;width:47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p>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w:t>
      </w:r>
    </w:p>
    <w:p>
      <w:pPr>
        <w:rPr>
          <w:rFonts w:hint="default" w:ascii="Times New Roman" w:hAnsi="Times New Roman" w:eastAsia="宋体" w:cs="Times New Roman"/>
          <w:b/>
          <w:bCs/>
          <w:color w:val="000000"/>
          <w:sz w:val="24"/>
          <w:szCs w:val="24"/>
          <w:highlight w:val="none"/>
        </w:rPr>
      </w:pPr>
    </w:p>
    <w:p>
      <w:pPr>
        <w:spacing w:before="156" w:beforeLines="50" w:after="156" w:afterLines="50"/>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英语部分（单选题，每题4分，共25题）</w:t>
      </w:r>
    </w:p>
    <w:p>
      <w:pPr>
        <w:autoSpaceDE w:val="0"/>
        <w:autoSpaceDN w:val="0"/>
        <w:adjustRightInd w:val="0"/>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 Beijing is well __________ its beautiful scenery and the Great Wall. </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A  known as</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B  known to</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C  known about</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D  known for</w:t>
      </w:r>
    </w:p>
    <w:p>
      <w:pPr>
        <w:tabs>
          <w:tab w:val="left" w:pos="312"/>
        </w:tabs>
        <w:autoSpaceDE w:val="0"/>
        <w:autoSpaceDN w:val="0"/>
        <w:adjustRightInd w:val="0"/>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12. To succeed in a scientific experiment,__________.</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A  one needs being patient person</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B  patience is to need</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C  one needs to be patient</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D  patience is what needed</w:t>
      </w:r>
    </w:p>
    <w:p>
      <w:pPr>
        <w:tabs>
          <w:tab w:val="left" w:pos="312"/>
        </w:tabs>
        <w:autoSpaceDE w:val="0"/>
        <w:autoSpaceDN w:val="0"/>
        <w:adjustRightInd w:val="0"/>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 He __________ from school for a long time.</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A  has left</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B  has been away</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C  did leave</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D  will leave</w:t>
      </w:r>
    </w:p>
    <w:p>
      <w:pPr>
        <w:tabs>
          <w:tab w:val="left" w:pos="312"/>
        </w:tabs>
        <w:autoSpaceDE w:val="0"/>
        <w:autoSpaceDN w:val="0"/>
        <w:adjustRightInd w:val="0"/>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14. Today the police can watch cars __________ on roads by radar.</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A   run</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B  to run</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C  running</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D  to be run</w:t>
      </w:r>
    </w:p>
    <w:p>
      <w:pPr>
        <w:tabs>
          <w:tab w:val="left" w:pos="312"/>
        </w:tabs>
        <w:autoSpaceDE w:val="0"/>
        <w:autoSpaceDN w:val="0"/>
        <w:adjustRightInd w:val="0"/>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15.  ---Where’s Jim?</w:t>
      </w:r>
    </w:p>
    <w:p>
      <w:pPr>
        <w:tabs>
          <w:tab w:val="left" w:pos="312"/>
        </w:tabs>
        <w:autoSpaceDE w:val="0"/>
        <w:autoSpaceDN w:val="0"/>
        <w:adjustRightInd w:val="0"/>
        <w:spacing w:line="360" w:lineRule="auto"/>
        <w:ind w:firstLine="360" w:firstLineChars="15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---He ____ to England.   </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A   has been</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B   went to</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C   has gone</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D   goes</w:t>
      </w:r>
    </w:p>
    <w:p>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w:t>
      </w:r>
    </w:p>
    <w:p>
      <w:pPr>
        <w:tabs>
          <w:tab w:val="left" w:pos="312"/>
        </w:tabs>
        <w:autoSpaceDE w:val="0"/>
        <w:autoSpaceDN w:val="0"/>
        <w:adjustRightInd w:val="0"/>
        <w:spacing w:line="360" w:lineRule="auto"/>
        <w:ind w:firstLine="240" w:firstLineChars="100"/>
        <w:jc w:val="left"/>
        <w:rPr>
          <w:rFonts w:hint="default" w:ascii="Times New Roman" w:hAnsi="Times New Roman" w:eastAsia="宋体" w:cs="Times New Roman"/>
          <w:color w:val="000000"/>
          <w:kern w:val="0"/>
          <w:sz w:val="24"/>
          <w:szCs w:val="24"/>
          <w:highlight w:val="none"/>
        </w:rPr>
      </w:pPr>
    </w:p>
    <w:p>
      <w:pPr>
        <w:widowControl/>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br w:type="page"/>
      </w:r>
    </w:p>
    <w:p>
      <w:pPr>
        <w:widowControl/>
        <w:jc w:val="left"/>
        <w:rPr>
          <w:rFonts w:hint="default" w:ascii="Times New Roman" w:hAnsi="Times New Roman" w:eastAsia="宋体" w:cs="Times New Roman"/>
          <w:color w:val="000000"/>
          <w:kern w:val="0"/>
          <w:sz w:val="24"/>
          <w:szCs w:val="24"/>
          <w:highlight w:val="none"/>
        </w:rPr>
      </w:pPr>
    </w:p>
    <w:p>
      <w:pPr>
        <w:jc w:val="center"/>
        <w:rPr>
          <w:rFonts w:hint="default" w:ascii="Times New Roman" w:hAnsi="Times New Roman" w:eastAsia="仿宋_GB2312" w:cs="Times New Roman"/>
          <w:b/>
          <w:bCs/>
          <w:color w:val="000000"/>
          <w:sz w:val="30"/>
          <w:szCs w:val="30"/>
          <w:highlight w:val="none"/>
        </w:rPr>
      </w:pPr>
      <w:r>
        <w:rPr>
          <w:rFonts w:hint="default" w:ascii="Times New Roman" w:hAnsi="Times New Roman" w:eastAsia="仿宋_GB2312" w:cs="Times New Roman"/>
          <w:b/>
          <w:bCs/>
          <w:color w:val="000000"/>
          <w:sz w:val="30"/>
          <w:szCs w:val="30"/>
          <w:highlight w:val="none"/>
        </w:rPr>
        <w:t>《职业技能测试》样题</w:t>
      </w:r>
    </w:p>
    <w:p>
      <w:pPr>
        <w:spacing w:line="360" w:lineRule="auto"/>
        <w:ind w:firstLine="241"/>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lang w:val="en-US" w:eastAsia="zh-CN"/>
        </w:rPr>
        <w:t>一</w:t>
      </w:r>
      <w:r>
        <w:rPr>
          <w:rFonts w:hint="default" w:ascii="Times New Roman" w:hAnsi="Times New Roman" w:eastAsia="宋体" w:cs="Times New Roman"/>
          <w:b/>
          <w:bCs/>
          <w:color w:val="000000"/>
          <w:sz w:val="24"/>
          <w:szCs w:val="24"/>
          <w:highlight w:val="none"/>
        </w:rPr>
        <w:t>、判断题</w:t>
      </w:r>
      <w:r>
        <w:rPr>
          <w:rFonts w:hint="default" w:ascii="Times New Roman" w:hAnsi="Times New Roman" w:eastAsia="宋体" w:cs="Times New Roman"/>
          <w:b/>
          <w:bCs/>
          <w:color w:val="000000"/>
          <w:kern w:val="0"/>
          <w:sz w:val="24"/>
          <w:szCs w:val="24"/>
          <w:highlight w:val="none"/>
        </w:rPr>
        <w:t>（每题2分，共</w:t>
      </w:r>
      <w:r>
        <w:rPr>
          <w:rFonts w:hint="default" w:ascii="Times New Roman" w:hAnsi="Times New Roman" w:eastAsia="宋体" w:cs="Times New Roman"/>
          <w:b/>
          <w:bCs/>
          <w:color w:val="000000"/>
          <w:kern w:val="0"/>
          <w:sz w:val="24"/>
          <w:szCs w:val="24"/>
          <w:highlight w:val="none"/>
          <w:lang w:val="en-US" w:eastAsia="zh-CN"/>
        </w:rPr>
        <w:t>1</w:t>
      </w:r>
      <w:r>
        <w:rPr>
          <w:rFonts w:hint="default" w:ascii="Times New Roman" w:hAnsi="Times New Roman" w:eastAsia="宋体" w:cs="Times New Roman"/>
          <w:b/>
          <w:bCs/>
          <w:color w:val="000000"/>
          <w:kern w:val="0"/>
          <w:sz w:val="24"/>
          <w:szCs w:val="24"/>
          <w:highlight w:val="none"/>
        </w:rPr>
        <w:t>0题）</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 考试之前越放松越容易考出好成绩。</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2.《三国演义》中周瑜虽然才华出众，机智过人。但诸葛亮利用其气量狭小的弱点、巧设计谋，气得他断送了风华正茂的生命。这说明情绪对一个人的身体健康产生直接或间接的影响。</w:t>
      </w:r>
    </w:p>
    <w:p>
      <w:pPr>
        <w:pStyle w:val="3"/>
        <w:spacing w:before="3" w:line="360" w:lineRule="auto"/>
        <w:ind w:firstLine="48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3. 蛋白质是细胞中重要的有机化合物，一切生命活动都离不开蛋白质。</w:t>
      </w:r>
    </w:p>
    <w:p>
      <w:pPr>
        <w:pStyle w:val="3"/>
        <w:spacing w:before="3" w:line="360" w:lineRule="auto"/>
        <w:ind w:firstLine="480" w:firstLineChars="200"/>
        <w:rPr>
          <w:rFonts w:hint="default" w:ascii="Times New Roman" w:hAnsi="Times New Roman" w:cs="Times New Roman"/>
          <w:color w:val="000000"/>
          <w:highlight w:val="none"/>
        </w:rPr>
      </w:pPr>
      <w:r>
        <w:rPr>
          <w:rFonts w:hint="default" w:ascii="Times New Roman" w:hAnsi="Times New Roman" w:cs="Times New Roman"/>
          <w:color w:val="000000"/>
          <w:kern w:val="2"/>
          <w:highlight w:val="none"/>
          <w:lang w:val="en-US" w:bidi="ar-SA"/>
        </w:rPr>
        <w:t xml:space="preserve">4. </w:t>
      </w:r>
      <w:r>
        <w:rPr>
          <w:rFonts w:hint="default" w:ascii="Times New Roman" w:hAnsi="Times New Roman" w:cs="Times New Roman"/>
          <w:color w:val="000000"/>
          <w:highlight w:val="none"/>
        </w:rPr>
        <w:t>戴上自救器后，如果吸气时感到干燥且不舒服，可以脱掉口具吸口气。</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5. 在高处或有坠落危险的地方作业时，必须系好安全带。</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w:t>
      </w:r>
    </w:p>
    <w:p>
      <w:pPr>
        <w:tabs>
          <w:tab w:val="left" w:pos="312"/>
        </w:tabs>
        <w:autoSpaceDE w:val="0"/>
        <w:autoSpaceDN w:val="0"/>
        <w:adjustRightInd w:val="0"/>
        <w:spacing w:line="360" w:lineRule="auto"/>
        <w:ind w:firstLine="241"/>
        <w:jc w:val="left"/>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lang w:val="en-US" w:eastAsia="zh-CN"/>
        </w:rPr>
        <w:t>二</w:t>
      </w:r>
      <w:r>
        <w:rPr>
          <w:rFonts w:hint="default" w:ascii="Times New Roman" w:hAnsi="Times New Roman" w:eastAsia="宋体" w:cs="Times New Roman"/>
          <w:b/>
          <w:bCs/>
          <w:color w:val="000000"/>
          <w:kern w:val="0"/>
          <w:sz w:val="24"/>
          <w:szCs w:val="24"/>
          <w:highlight w:val="none"/>
        </w:rPr>
        <w:t>、单选题（每题</w:t>
      </w:r>
      <w:r>
        <w:rPr>
          <w:rFonts w:hint="default" w:ascii="Times New Roman" w:hAnsi="Times New Roman" w:eastAsia="宋体" w:cs="Times New Roman"/>
          <w:b/>
          <w:bCs/>
          <w:color w:val="000000"/>
          <w:kern w:val="0"/>
          <w:sz w:val="24"/>
          <w:szCs w:val="24"/>
          <w:highlight w:val="none"/>
          <w:lang w:val="en-US" w:eastAsia="zh-CN"/>
        </w:rPr>
        <w:t>4</w:t>
      </w:r>
      <w:r>
        <w:rPr>
          <w:rFonts w:hint="default" w:ascii="Times New Roman" w:hAnsi="Times New Roman" w:eastAsia="宋体" w:cs="Times New Roman"/>
          <w:b/>
          <w:bCs/>
          <w:color w:val="000000"/>
          <w:kern w:val="0"/>
          <w:sz w:val="24"/>
          <w:szCs w:val="24"/>
          <w:highlight w:val="none"/>
        </w:rPr>
        <w:t>分，共</w:t>
      </w:r>
      <w:r>
        <w:rPr>
          <w:rFonts w:hint="default" w:ascii="Times New Roman" w:hAnsi="Times New Roman" w:eastAsia="宋体" w:cs="Times New Roman"/>
          <w:b/>
          <w:bCs/>
          <w:color w:val="000000"/>
          <w:kern w:val="0"/>
          <w:sz w:val="24"/>
          <w:szCs w:val="24"/>
          <w:highlight w:val="none"/>
          <w:lang w:val="en-US" w:eastAsia="zh-CN"/>
        </w:rPr>
        <w:t>2</w:t>
      </w:r>
      <w:r>
        <w:rPr>
          <w:rFonts w:hint="default" w:ascii="Times New Roman" w:hAnsi="Times New Roman" w:eastAsia="宋体" w:cs="Times New Roman"/>
          <w:b/>
          <w:bCs/>
          <w:color w:val="000000"/>
          <w:kern w:val="0"/>
          <w:sz w:val="24"/>
          <w:szCs w:val="24"/>
          <w:highlight w:val="none"/>
        </w:rPr>
        <w:t>0题）</w:t>
      </w:r>
    </w:p>
    <w:p>
      <w:pPr>
        <w:spacing w:line="360" w:lineRule="auto"/>
        <w:ind w:firstLine="24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1.微机硬件系统中最核心的部件是(   )。</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A.内存储器</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B.输入输出设备</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C.CPU</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D.硬盘</w:t>
      </w:r>
    </w:p>
    <w:p>
      <w:pPr>
        <w:spacing w:line="360" w:lineRule="auto"/>
        <w:ind w:firstLine="24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2.若皮肤沾上化学品，应（    ）。</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A.立即用布抹干</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B.立即用清水冲洗患处</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C.尽快完成工作后，就医治疗</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D.立即用酒精清洗</w:t>
      </w:r>
    </w:p>
    <w:p>
      <w:pPr>
        <w:spacing w:line="360" w:lineRule="auto"/>
        <w:ind w:firstLine="24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3.多媒体技术的特性不包括(    )。</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A.集成性              B.网络化</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C.交互性              D.数字化</w:t>
      </w:r>
    </w:p>
    <w:p>
      <w:pPr>
        <w:spacing w:line="360" w:lineRule="auto"/>
        <w:ind w:firstLine="24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4.在下列电流路径中，最危险的是（    ）。</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A.左手—前胸          B.左手—双脚</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C.右手—双脚          D.左手—右手</w:t>
      </w:r>
    </w:p>
    <w:p>
      <w:pPr>
        <w:spacing w:line="360" w:lineRule="auto"/>
        <w:ind w:firstLine="24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5.心理健康在社会交往中可表现为 (    ) 。</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A.经常与素不相识的人十分热情地交谈．表现为十分兴奋的状态</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B.对同事、好友无缘无故地表现为冷漠、漠不关心</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C.有自己喜欢与不喜欢的人</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D.接触异性时经常表现为紧张的情绪</w:t>
      </w:r>
    </w:p>
    <w:p>
      <w:pPr>
        <w:spacing w:line="360" w:lineRule="auto"/>
        <w:ind w:firstLine="24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6.要锁定键盘英文字母大写输入状态，需要按下列哪个功能键(     )。</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w:t>
      </w:r>
      <w:r>
        <w:rPr>
          <w:rFonts w:hint="default" w:ascii="Times New Roman" w:hAnsi="Times New Roman" w:eastAsia="宋体" w:cs="Times New Roman"/>
          <w:color w:val="000000"/>
          <w:sz w:val="24"/>
          <w:szCs w:val="24"/>
          <w:highlight w:val="none"/>
        </w:rPr>
        <w:tab/>
      </w:r>
      <w:r>
        <w:rPr>
          <w:rFonts w:hint="default" w:ascii="Times New Roman" w:hAnsi="Times New Roman" w:eastAsia="宋体" w:cs="Times New Roman"/>
          <w:color w:val="000000"/>
          <w:sz w:val="24"/>
          <w:szCs w:val="24"/>
          <w:highlight w:val="none"/>
        </w:rPr>
        <w:t>Caps Lock           B. Num Lock</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w:t>
      </w:r>
      <w:r>
        <w:rPr>
          <w:rFonts w:hint="default" w:ascii="Times New Roman" w:hAnsi="Times New Roman" w:eastAsia="宋体" w:cs="Times New Roman"/>
          <w:color w:val="000000"/>
          <w:sz w:val="24"/>
          <w:szCs w:val="24"/>
          <w:highlight w:val="none"/>
        </w:rPr>
        <w:tab/>
      </w:r>
      <w:r>
        <w:rPr>
          <w:rFonts w:hint="default" w:ascii="Times New Roman" w:hAnsi="Times New Roman" w:eastAsia="宋体" w:cs="Times New Roman"/>
          <w:color w:val="000000"/>
          <w:sz w:val="24"/>
          <w:szCs w:val="24"/>
          <w:highlight w:val="none"/>
        </w:rPr>
        <w:t>Scroll Lock         D. Esc</w:t>
      </w:r>
    </w:p>
    <w:p>
      <w:pPr>
        <w:spacing w:line="360" w:lineRule="auto"/>
        <w:ind w:firstLine="24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7.安全色中黄色代表（   ）。</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A.禁止                 B.警告</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C.指令                 D. 提示</w:t>
      </w:r>
    </w:p>
    <w:p>
      <w:pPr>
        <w:spacing w:line="360" w:lineRule="auto"/>
        <w:ind w:firstLine="24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8. 2022年1月12日，中国与 (     )正式签署《关于共同推进丝绸之路经济带和21世纪海上丝绸之路建设的谅解备忘录》，正式成为共建“一带一路”大家庭的新成员。</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A.伊朗                   B.</w:t>
      </w:r>
      <w:r>
        <w:rPr>
          <w:rFonts w:hint="default" w:ascii="Times New Roman" w:hAnsi="Times New Roman" w:eastAsia="宋体" w:cs="Times New Roman"/>
          <w:color w:val="000000"/>
          <w:sz w:val="24"/>
          <w:szCs w:val="24"/>
          <w:highlight w:val="none"/>
        </w:rPr>
        <w:tab/>
      </w:r>
      <w:r>
        <w:rPr>
          <w:rFonts w:hint="default" w:ascii="Times New Roman" w:hAnsi="Times New Roman" w:eastAsia="宋体" w:cs="Times New Roman"/>
          <w:color w:val="000000"/>
          <w:sz w:val="24"/>
          <w:szCs w:val="24"/>
          <w:highlight w:val="none"/>
        </w:rPr>
        <w:t>叙利亚</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C.以色列                 D.土耳其</w:t>
      </w:r>
    </w:p>
    <w:p>
      <w:pPr>
        <w:spacing w:line="360" w:lineRule="auto"/>
        <w:ind w:firstLine="24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9. 在某次网球联赛中，如果甲和乙都没有出线，则丙一定出线。上述前提中再增加以下哪项，可推出“甲出线”的结论?</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 丙出线但乙没出线</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B. 丙和乙都出线了 </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 丙和乙都没出线</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D. 丙没出线但乙出线了</w:t>
      </w:r>
    </w:p>
    <w:p>
      <w:pPr>
        <w:spacing w:line="360" w:lineRule="auto"/>
        <w:ind w:firstLine="24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10. 化学品泄漏事故发生时，下面做法错误的是（     ）。</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 立即报警</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B. 对事故发生区域进行交通管制</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C. 请现场所有人员参加事故救援</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D. 疏散附近人员</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eastAsia="宋体" w:cs="Times New Roman"/>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ascii="Times New Roman" w:hAnsi="Times New Roman" w:eastAsia="宋体" w:cs="Times New Roman"/>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GZiZWMwODM2NDNmZjk1NjU4MmJhZTc4MGRkODYifQ=="/>
  </w:docVars>
  <w:rsids>
    <w:rsidRoot w:val="50E4360F"/>
    <w:rsid w:val="004A2FC6"/>
    <w:rsid w:val="0052436B"/>
    <w:rsid w:val="00597947"/>
    <w:rsid w:val="00720E28"/>
    <w:rsid w:val="00772A41"/>
    <w:rsid w:val="00FD137B"/>
    <w:rsid w:val="01312ED9"/>
    <w:rsid w:val="013433A4"/>
    <w:rsid w:val="0177534A"/>
    <w:rsid w:val="01BA78E2"/>
    <w:rsid w:val="023911A0"/>
    <w:rsid w:val="02500586"/>
    <w:rsid w:val="02603402"/>
    <w:rsid w:val="02846165"/>
    <w:rsid w:val="029A5B14"/>
    <w:rsid w:val="02D31EF8"/>
    <w:rsid w:val="02D93DA8"/>
    <w:rsid w:val="02DA76BA"/>
    <w:rsid w:val="02FF35AF"/>
    <w:rsid w:val="03061006"/>
    <w:rsid w:val="031D637A"/>
    <w:rsid w:val="03546191"/>
    <w:rsid w:val="035A4394"/>
    <w:rsid w:val="03893AC1"/>
    <w:rsid w:val="038E2736"/>
    <w:rsid w:val="03CD5E65"/>
    <w:rsid w:val="03DA22B6"/>
    <w:rsid w:val="03E81E29"/>
    <w:rsid w:val="03EB5E14"/>
    <w:rsid w:val="04226107"/>
    <w:rsid w:val="0426279C"/>
    <w:rsid w:val="04410FB2"/>
    <w:rsid w:val="046C173B"/>
    <w:rsid w:val="04931762"/>
    <w:rsid w:val="04967078"/>
    <w:rsid w:val="04BE236D"/>
    <w:rsid w:val="04BE3569"/>
    <w:rsid w:val="04D872BA"/>
    <w:rsid w:val="04E100BE"/>
    <w:rsid w:val="05120231"/>
    <w:rsid w:val="051E01FC"/>
    <w:rsid w:val="05257D03"/>
    <w:rsid w:val="052B3EDF"/>
    <w:rsid w:val="05343166"/>
    <w:rsid w:val="054A1849"/>
    <w:rsid w:val="056A5C77"/>
    <w:rsid w:val="057809F6"/>
    <w:rsid w:val="057979D7"/>
    <w:rsid w:val="057E7600"/>
    <w:rsid w:val="059427DD"/>
    <w:rsid w:val="059F4BAD"/>
    <w:rsid w:val="05A63602"/>
    <w:rsid w:val="05C32448"/>
    <w:rsid w:val="05D173B4"/>
    <w:rsid w:val="05FE2666"/>
    <w:rsid w:val="060216E3"/>
    <w:rsid w:val="06174275"/>
    <w:rsid w:val="06322923"/>
    <w:rsid w:val="064A5132"/>
    <w:rsid w:val="067E4BE5"/>
    <w:rsid w:val="06BE6F89"/>
    <w:rsid w:val="06D13078"/>
    <w:rsid w:val="06DF57E4"/>
    <w:rsid w:val="06E16231"/>
    <w:rsid w:val="06F33EB0"/>
    <w:rsid w:val="06F550FC"/>
    <w:rsid w:val="0708187F"/>
    <w:rsid w:val="071175FE"/>
    <w:rsid w:val="07132796"/>
    <w:rsid w:val="072E21E1"/>
    <w:rsid w:val="075F057A"/>
    <w:rsid w:val="078F19A8"/>
    <w:rsid w:val="07D1017C"/>
    <w:rsid w:val="07D31153"/>
    <w:rsid w:val="07E13D28"/>
    <w:rsid w:val="084C7C62"/>
    <w:rsid w:val="085F3A49"/>
    <w:rsid w:val="08705125"/>
    <w:rsid w:val="089738F0"/>
    <w:rsid w:val="08A11249"/>
    <w:rsid w:val="08C61A59"/>
    <w:rsid w:val="08FE3D25"/>
    <w:rsid w:val="090A4BD3"/>
    <w:rsid w:val="0922161A"/>
    <w:rsid w:val="09330C01"/>
    <w:rsid w:val="093C2F2D"/>
    <w:rsid w:val="094D6856"/>
    <w:rsid w:val="09B8470D"/>
    <w:rsid w:val="09B84BF3"/>
    <w:rsid w:val="09D25579"/>
    <w:rsid w:val="09DA1086"/>
    <w:rsid w:val="09E16CDE"/>
    <w:rsid w:val="09EE34DE"/>
    <w:rsid w:val="09F860F5"/>
    <w:rsid w:val="0A6E48AA"/>
    <w:rsid w:val="0A814552"/>
    <w:rsid w:val="0AB54EC3"/>
    <w:rsid w:val="0BDE27D9"/>
    <w:rsid w:val="0BE62EA5"/>
    <w:rsid w:val="0BF80405"/>
    <w:rsid w:val="0C2051EA"/>
    <w:rsid w:val="0C260401"/>
    <w:rsid w:val="0C2A34F4"/>
    <w:rsid w:val="0C2D753D"/>
    <w:rsid w:val="0C3F063A"/>
    <w:rsid w:val="0C660A94"/>
    <w:rsid w:val="0C6865F9"/>
    <w:rsid w:val="0C72766C"/>
    <w:rsid w:val="0C8B60AB"/>
    <w:rsid w:val="0D094D1D"/>
    <w:rsid w:val="0D10736F"/>
    <w:rsid w:val="0D325E44"/>
    <w:rsid w:val="0D415FB1"/>
    <w:rsid w:val="0D76172C"/>
    <w:rsid w:val="0DB9455F"/>
    <w:rsid w:val="0DBD1703"/>
    <w:rsid w:val="0DD95BA7"/>
    <w:rsid w:val="0DFB11B2"/>
    <w:rsid w:val="0E2F6D97"/>
    <w:rsid w:val="0E4847F5"/>
    <w:rsid w:val="0E5E3960"/>
    <w:rsid w:val="0ED14DE8"/>
    <w:rsid w:val="0EEA6782"/>
    <w:rsid w:val="0F6E5FBE"/>
    <w:rsid w:val="0F76530A"/>
    <w:rsid w:val="0FA2309D"/>
    <w:rsid w:val="0FEA3D9C"/>
    <w:rsid w:val="0FFE27A2"/>
    <w:rsid w:val="10006C93"/>
    <w:rsid w:val="10072ED3"/>
    <w:rsid w:val="1022067A"/>
    <w:rsid w:val="102610C0"/>
    <w:rsid w:val="10263B2F"/>
    <w:rsid w:val="102A1DED"/>
    <w:rsid w:val="10353349"/>
    <w:rsid w:val="10451254"/>
    <w:rsid w:val="104C1C54"/>
    <w:rsid w:val="104F6562"/>
    <w:rsid w:val="106A16CF"/>
    <w:rsid w:val="106F633C"/>
    <w:rsid w:val="107032AB"/>
    <w:rsid w:val="107E6A8D"/>
    <w:rsid w:val="107F1A6E"/>
    <w:rsid w:val="109944A5"/>
    <w:rsid w:val="10AF32F4"/>
    <w:rsid w:val="10B57B84"/>
    <w:rsid w:val="10ED2FEF"/>
    <w:rsid w:val="10FE7706"/>
    <w:rsid w:val="11064C92"/>
    <w:rsid w:val="11362CDD"/>
    <w:rsid w:val="113F1B3D"/>
    <w:rsid w:val="113F2E2D"/>
    <w:rsid w:val="11497551"/>
    <w:rsid w:val="1150072B"/>
    <w:rsid w:val="11BF416D"/>
    <w:rsid w:val="11C6043C"/>
    <w:rsid w:val="11CA208D"/>
    <w:rsid w:val="11D100CF"/>
    <w:rsid w:val="11DC3F02"/>
    <w:rsid w:val="1201495A"/>
    <w:rsid w:val="1220184D"/>
    <w:rsid w:val="1256582B"/>
    <w:rsid w:val="127A75C6"/>
    <w:rsid w:val="12880FB5"/>
    <w:rsid w:val="12AB2F1C"/>
    <w:rsid w:val="12AB79AA"/>
    <w:rsid w:val="12D124DF"/>
    <w:rsid w:val="12DA62E7"/>
    <w:rsid w:val="12F63CFC"/>
    <w:rsid w:val="132813F0"/>
    <w:rsid w:val="133A0602"/>
    <w:rsid w:val="13447ABC"/>
    <w:rsid w:val="13603EEE"/>
    <w:rsid w:val="138248CB"/>
    <w:rsid w:val="13A94114"/>
    <w:rsid w:val="13AF7551"/>
    <w:rsid w:val="13D51A01"/>
    <w:rsid w:val="13D66E3B"/>
    <w:rsid w:val="140738D4"/>
    <w:rsid w:val="14115813"/>
    <w:rsid w:val="14323A8F"/>
    <w:rsid w:val="14386128"/>
    <w:rsid w:val="144028B4"/>
    <w:rsid w:val="14632928"/>
    <w:rsid w:val="146E4C46"/>
    <w:rsid w:val="147364BD"/>
    <w:rsid w:val="148326FD"/>
    <w:rsid w:val="14892792"/>
    <w:rsid w:val="14A14D27"/>
    <w:rsid w:val="14BF285B"/>
    <w:rsid w:val="14E170BA"/>
    <w:rsid w:val="14F20E8E"/>
    <w:rsid w:val="152C6DF7"/>
    <w:rsid w:val="15496539"/>
    <w:rsid w:val="15C479AF"/>
    <w:rsid w:val="15ED0A65"/>
    <w:rsid w:val="15ED548B"/>
    <w:rsid w:val="15FF4272"/>
    <w:rsid w:val="16153885"/>
    <w:rsid w:val="162C6645"/>
    <w:rsid w:val="165637F7"/>
    <w:rsid w:val="167658F3"/>
    <w:rsid w:val="168F17DA"/>
    <w:rsid w:val="169A6530"/>
    <w:rsid w:val="16A32FBE"/>
    <w:rsid w:val="16A77655"/>
    <w:rsid w:val="16C679A4"/>
    <w:rsid w:val="16E175F7"/>
    <w:rsid w:val="172F7870"/>
    <w:rsid w:val="17846D93"/>
    <w:rsid w:val="17C72ADC"/>
    <w:rsid w:val="17D34615"/>
    <w:rsid w:val="185D5CED"/>
    <w:rsid w:val="186F7A9E"/>
    <w:rsid w:val="18763733"/>
    <w:rsid w:val="18983CBF"/>
    <w:rsid w:val="18CE7D07"/>
    <w:rsid w:val="18EE7470"/>
    <w:rsid w:val="18F92A32"/>
    <w:rsid w:val="191D117D"/>
    <w:rsid w:val="19246773"/>
    <w:rsid w:val="193B2261"/>
    <w:rsid w:val="193F2749"/>
    <w:rsid w:val="194607BB"/>
    <w:rsid w:val="19522464"/>
    <w:rsid w:val="19576D87"/>
    <w:rsid w:val="19705201"/>
    <w:rsid w:val="198E518E"/>
    <w:rsid w:val="19D57705"/>
    <w:rsid w:val="19DF7CE8"/>
    <w:rsid w:val="1A0068F9"/>
    <w:rsid w:val="1A011333"/>
    <w:rsid w:val="1A0F46EB"/>
    <w:rsid w:val="1A112557"/>
    <w:rsid w:val="1A1D6027"/>
    <w:rsid w:val="1A35406B"/>
    <w:rsid w:val="1A446AB2"/>
    <w:rsid w:val="1A4A5897"/>
    <w:rsid w:val="1A537C2F"/>
    <w:rsid w:val="1A7674D4"/>
    <w:rsid w:val="1A8162DB"/>
    <w:rsid w:val="1AAB4D85"/>
    <w:rsid w:val="1ADD612D"/>
    <w:rsid w:val="1AE47C96"/>
    <w:rsid w:val="1B1C6C64"/>
    <w:rsid w:val="1B223A1A"/>
    <w:rsid w:val="1B2F027A"/>
    <w:rsid w:val="1BD17994"/>
    <w:rsid w:val="1BEE703D"/>
    <w:rsid w:val="1BF724C8"/>
    <w:rsid w:val="1C5D6591"/>
    <w:rsid w:val="1CD73221"/>
    <w:rsid w:val="1CE64983"/>
    <w:rsid w:val="1D335CDF"/>
    <w:rsid w:val="1D414248"/>
    <w:rsid w:val="1D416159"/>
    <w:rsid w:val="1D441AC9"/>
    <w:rsid w:val="1D63025A"/>
    <w:rsid w:val="1D641A42"/>
    <w:rsid w:val="1DA1228D"/>
    <w:rsid w:val="1DE31E2C"/>
    <w:rsid w:val="1E226D93"/>
    <w:rsid w:val="1E5416FA"/>
    <w:rsid w:val="1E575413"/>
    <w:rsid w:val="1E5F62FD"/>
    <w:rsid w:val="1E7C6D3E"/>
    <w:rsid w:val="1E9613C8"/>
    <w:rsid w:val="1EAF54C7"/>
    <w:rsid w:val="1EBC2E53"/>
    <w:rsid w:val="1EC060B0"/>
    <w:rsid w:val="1ED31569"/>
    <w:rsid w:val="1EF3035E"/>
    <w:rsid w:val="1F0075E9"/>
    <w:rsid w:val="1F025CC1"/>
    <w:rsid w:val="1F197550"/>
    <w:rsid w:val="1F3B7532"/>
    <w:rsid w:val="1FA528E6"/>
    <w:rsid w:val="1FAE37B1"/>
    <w:rsid w:val="1FB051A4"/>
    <w:rsid w:val="1FB518D8"/>
    <w:rsid w:val="1FBD0BC0"/>
    <w:rsid w:val="20051BBA"/>
    <w:rsid w:val="20217AD0"/>
    <w:rsid w:val="20874221"/>
    <w:rsid w:val="20883A74"/>
    <w:rsid w:val="210709EF"/>
    <w:rsid w:val="213E4AFA"/>
    <w:rsid w:val="2159122B"/>
    <w:rsid w:val="21895912"/>
    <w:rsid w:val="21A46946"/>
    <w:rsid w:val="21A61CD1"/>
    <w:rsid w:val="21AE7BF9"/>
    <w:rsid w:val="22101956"/>
    <w:rsid w:val="222F59A7"/>
    <w:rsid w:val="226A2504"/>
    <w:rsid w:val="22862A0B"/>
    <w:rsid w:val="22A157B7"/>
    <w:rsid w:val="22AB26B2"/>
    <w:rsid w:val="22C25C70"/>
    <w:rsid w:val="22E1419D"/>
    <w:rsid w:val="22FA2A2B"/>
    <w:rsid w:val="230F2A5B"/>
    <w:rsid w:val="232245D2"/>
    <w:rsid w:val="238E5AD2"/>
    <w:rsid w:val="23927E34"/>
    <w:rsid w:val="23BA1A30"/>
    <w:rsid w:val="23C56B60"/>
    <w:rsid w:val="23C92195"/>
    <w:rsid w:val="23D63FA7"/>
    <w:rsid w:val="23F5555A"/>
    <w:rsid w:val="23F60820"/>
    <w:rsid w:val="24235654"/>
    <w:rsid w:val="242D5392"/>
    <w:rsid w:val="24654BEE"/>
    <w:rsid w:val="246766D8"/>
    <w:rsid w:val="24931CB1"/>
    <w:rsid w:val="24A7154A"/>
    <w:rsid w:val="24B20D2D"/>
    <w:rsid w:val="24B95D22"/>
    <w:rsid w:val="24E64235"/>
    <w:rsid w:val="24EE4AA6"/>
    <w:rsid w:val="256969EC"/>
    <w:rsid w:val="25796E3C"/>
    <w:rsid w:val="25B65FBF"/>
    <w:rsid w:val="25DE316C"/>
    <w:rsid w:val="26303DA9"/>
    <w:rsid w:val="266D405E"/>
    <w:rsid w:val="26795C3D"/>
    <w:rsid w:val="269A468F"/>
    <w:rsid w:val="26A7206C"/>
    <w:rsid w:val="26FF7603"/>
    <w:rsid w:val="273023B1"/>
    <w:rsid w:val="275F097A"/>
    <w:rsid w:val="27614BC4"/>
    <w:rsid w:val="27851B56"/>
    <w:rsid w:val="27B01990"/>
    <w:rsid w:val="27B42774"/>
    <w:rsid w:val="27BB1165"/>
    <w:rsid w:val="27D24FE1"/>
    <w:rsid w:val="27E719A5"/>
    <w:rsid w:val="27ED1372"/>
    <w:rsid w:val="28322830"/>
    <w:rsid w:val="283D02D7"/>
    <w:rsid w:val="2849019C"/>
    <w:rsid w:val="285365FB"/>
    <w:rsid w:val="285B400E"/>
    <w:rsid w:val="287221D1"/>
    <w:rsid w:val="288432F8"/>
    <w:rsid w:val="28922B30"/>
    <w:rsid w:val="28B121B2"/>
    <w:rsid w:val="28BB2E6D"/>
    <w:rsid w:val="29044268"/>
    <w:rsid w:val="29092A5C"/>
    <w:rsid w:val="294231F8"/>
    <w:rsid w:val="294558B6"/>
    <w:rsid w:val="29546FBE"/>
    <w:rsid w:val="295B2A0C"/>
    <w:rsid w:val="297C60BA"/>
    <w:rsid w:val="29C33A87"/>
    <w:rsid w:val="29C81FCC"/>
    <w:rsid w:val="29D06D92"/>
    <w:rsid w:val="29E60786"/>
    <w:rsid w:val="29EB09A9"/>
    <w:rsid w:val="2A0E5B06"/>
    <w:rsid w:val="2A236457"/>
    <w:rsid w:val="2A4C322E"/>
    <w:rsid w:val="2A66352D"/>
    <w:rsid w:val="2A6734FF"/>
    <w:rsid w:val="2A707D9A"/>
    <w:rsid w:val="2A7B4AC6"/>
    <w:rsid w:val="2A9A75A5"/>
    <w:rsid w:val="2AA034E1"/>
    <w:rsid w:val="2AB24FBD"/>
    <w:rsid w:val="2AB93B76"/>
    <w:rsid w:val="2ABE250B"/>
    <w:rsid w:val="2ABF5FD0"/>
    <w:rsid w:val="2AC0477B"/>
    <w:rsid w:val="2AC11886"/>
    <w:rsid w:val="2AC45A38"/>
    <w:rsid w:val="2B02543B"/>
    <w:rsid w:val="2B185A7F"/>
    <w:rsid w:val="2B495AB1"/>
    <w:rsid w:val="2B5B493A"/>
    <w:rsid w:val="2B897D28"/>
    <w:rsid w:val="2B9353D5"/>
    <w:rsid w:val="2BB47802"/>
    <w:rsid w:val="2BB860CC"/>
    <w:rsid w:val="2BF21A89"/>
    <w:rsid w:val="2C1C3896"/>
    <w:rsid w:val="2C440C28"/>
    <w:rsid w:val="2C4C6457"/>
    <w:rsid w:val="2C6902C1"/>
    <w:rsid w:val="2C901649"/>
    <w:rsid w:val="2CB02BD3"/>
    <w:rsid w:val="2CB51305"/>
    <w:rsid w:val="2CB63C62"/>
    <w:rsid w:val="2CBF5A5A"/>
    <w:rsid w:val="2CC1751D"/>
    <w:rsid w:val="2CC556FA"/>
    <w:rsid w:val="2CD62EF1"/>
    <w:rsid w:val="2D1D2AD5"/>
    <w:rsid w:val="2D347AF9"/>
    <w:rsid w:val="2D6B4F5B"/>
    <w:rsid w:val="2D75428C"/>
    <w:rsid w:val="2D783170"/>
    <w:rsid w:val="2D8F7FC9"/>
    <w:rsid w:val="2DB52885"/>
    <w:rsid w:val="2DB71AAB"/>
    <w:rsid w:val="2DCD71BB"/>
    <w:rsid w:val="2E2661B6"/>
    <w:rsid w:val="2E3D51E9"/>
    <w:rsid w:val="2E481E7B"/>
    <w:rsid w:val="2E48478E"/>
    <w:rsid w:val="2E54023E"/>
    <w:rsid w:val="2EB64245"/>
    <w:rsid w:val="2EB94C57"/>
    <w:rsid w:val="2EBE5B98"/>
    <w:rsid w:val="2EE320CA"/>
    <w:rsid w:val="2F0D3204"/>
    <w:rsid w:val="2F16198A"/>
    <w:rsid w:val="2F1672AC"/>
    <w:rsid w:val="2F3660C4"/>
    <w:rsid w:val="2F3835FD"/>
    <w:rsid w:val="2F4338A5"/>
    <w:rsid w:val="2F5365AC"/>
    <w:rsid w:val="2F677F45"/>
    <w:rsid w:val="2F7C0E51"/>
    <w:rsid w:val="2F9A4736"/>
    <w:rsid w:val="2FB23FCF"/>
    <w:rsid w:val="2FDC43FE"/>
    <w:rsid w:val="301D3DD6"/>
    <w:rsid w:val="3031769A"/>
    <w:rsid w:val="30523FDD"/>
    <w:rsid w:val="305B58AD"/>
    <w:rsid w:val="30692000"/>
    <w:rsid w:val="30877F1B"/>
    <w:rsid w:val="30CB30A2"/>
    <w:rsid w:val="30D16684"/>
    <w:rsid w:val="31223154"/>
    <w:rsid w:val="312F7284"/>
    <w:rsid w:val="31515BE6"/>
    <w:rsid w:val="31676BDF"/>
    <w:rsid w:val="317E6447"/>
    <w:rsid w:val="31BF0BE6"/>
    <w:rsid w:val="322C3096"/>
    <w:rsid w:val="323364F0"/>
    <w:rsid w:val="32427CCF"/>
    <w:rsid w:val="324A7E75"/>
    <w:rsid w:val="324B18CB"/>
    <w:rsid w:val="326A619B"/>
    <w:rsid w:val="32865A68"/>
    <w:rsid w:val="328B6ADF"/>
    <w:rsid w:val="32926A05"/>
    <w:rsid w:val="32D91E32"/>
    <w:rsid w:val="32E751FF"/>
    <w:rsid w:val="32EE1EF3"/>
    <w:rsid w:val="32FD3C99"/>
    <w:rsid w:val="335C35E8"/>
    <w:rsid w:val="33690B0F"/>
    <w:rsid w:val="33A1710E"/>
    <w:rsid w:val="33AE49C7"/>
    <w:rsid w:val="33DE19BA"/>
    <w:rsid w:val="33DF3798"/>
    <w:rsid w:val="33EE66B2"/>
    <w:rsid w:val="33F0342E"/>
    <w:rsid w:val="33F505E8"/>
    <w:rsid w:val="340C6670"/>
    <w:rsid w:val="3420693B"/>
    <w:rsid w:val="342771D2"/>
    <w:rsid w:val="346B6F41"/>
    <w:rsid w:val="347A2A46"/>
    <w:rsid w:val="34B554C8"/>
    <w:rsid w:val="34CC49E0"/>
    <w:rsid w:val="34D652BE"/>
    <w:rsid w:val="34EA03F9"/>
    <w:rsid w:val="35427A8F"/>
    <w:rsid w:val="3576676E"/>
    <w:rsid w:val="35A9201E"/>
    <w:rsid w:val="35B56557"/>
    <w:rsid w:val="35D025F2"/>
    <w:rsid w:val="35DA4590"/>
    <w:rsid w:val="35E35DE0"/>
    <w:rsid w:val="35E72400"/>
    <w:rsid w:val="362739A9"/>
    <w:rsid w:val="362750CC"/>
    <w:rsid w:val="3678792F"/>
    <w:rsid w:val="36924384"/>
    <w:rsid w:val="369843D4"/>
    <w:rsid w:val="36C60B42"/>
    <w:rsid w:val="36D557DD"/>
    <w:rsid w:val="36F065D8"/>
    <w:rsid w:val="36FC4525"/>
    <w:rsid w:val="37023768"/>
    <w:rsid w:val="371A0FE0"/>
    <w:rsid w:val="371E1356"/>
    <w:rsid w:val="378801D0"/>
    <w:rsid w:val="378D4F39"/>
    <w:rsid w:val="37AA36A5"/>
    <w:rsid w:val="37DA14F2"/>
    <w:rsid w:val="37EC069D"/>
    <w:rsid w:val="37EE233D"/>
    <w:rsid w:val="38337585"/>
    <w:rsid w:val="3841182D"/>
    <w:rsid w:val="38717602"/>
    <w:rsid w:val="38763A14"/>
    <w:rsid w:val="38D10B46"/>
    <w:rsid w:val="38D306EE"/>
    <w:rsid w:val="390A4543"/>
    <w:rsid w:val="390C334C"/>
    <w:rsid w:val="391C10AF"/>
    <w:rsid w:val="39290F90"/>
    <w:rsid w:val="39681581"/>
    <w:rsid w:val="39937222"/>
    <w:rsid w:val="399F0D14"/>
    <w:rsid w:val="39A02F4D"/>
    <w:rsid w:val="39B5349B"/>
    <w:rsid w:val="39B61F3C"/>
    <w:rsid w:val="39C61ACC"/>
    <w:rsid w:val="39E6552F"/>
    <w:rsid w:val="39F9547B"/>
    <w:rsid w:val="3A2B2EEE"/>
    <w:rsid w:val="3A365256"/>
    <w:rsid w:val="3A4E7CA0"/>
    <w:rsid w:val="3A78161C"/>
    <w:rsid w:val="3A821B5E"/>
    <w:rsid w:val="3AB0401A"/>
    <w:rsid w:val="3AB40F53"/>
    <w:rsid w:val="3B0F51AB"/>
    <w:rsid w:val="3B7C3D05"/>
    <w:rsid w:val="3BB72938"/>
    <w:rsid w:val="3BC26940"/>
    <w:rsid w:val="3BDA0EE4"/>
    <w:rsid w:val="3BDD2A90"/>
    <w:rsid w:val="3BEE0B1F"/>
    <w:rsid w:val="3BFF71DD"/>
    <w:rsid w:val="3C001AD5"/>
    <w:rsid w:val="3C006CE0"/>
    <w:rsid w:val="3C0630DD"/>
    <w:rsid w:val="3C0F2036"/>
    <w:rsid w:val="3C20113E"/>
    <w:rsid w:val="3C6C15F3"/>
    <w:rsid w:val="3C785DF2"/>
    <w:rsid w:val="3C9F0FC7"/>
    <w:rsid w:val="3CBC2F49"/>
    <w:rsid w:val="3CBF58D2"/>
    <w:rsid w:val="3CC07F5B"/>
    <w:rsid w:val="3CC97A6F"/>
    <w:rsid w:val="3CD7120A"/>
    <w:rsid w:val="3CEB2058"/>
    <w:rsid w:val="3D006A32"/>
    <w:rsid w:val="3D0652F9"/>
    <w:rsid w:val="3D1E61A4"/>
    <w:rsid w:val="3D2842A9"/>
    <w:rsid w:val="3D294D78"/>
    <w:rsid w:val="3D351A1A"/>
    <w:rsid w:val="3D3F72C4"/>
    <w:rsid w:val="3D6F4CB5"/>
    <w:rsid w:val="3D845D5E"/>
    <w:rsid w:val="3DA92535"/>
    <w:rsid w:val="3DC960A7"/>
    <w:rsid w:val="3E08125A"/>
    <w:rsid w:val="3E160608"/>
    <w:rsid w:val="3E1E5DBA"/>
    <w:rsid w:val="3E211F3E"/>
    <w:rsid w:val="3E4668F4"/>
    <w:rsid w:val="3E4866A3"/>
    <w:rsid w:val="3E68599E"/>
    <w:rsid w:val="3EAE4ABC"/>
    <w:rsid w:val="3EB673A6"/>
    <w:rsid w:val="3EE1612E"/>
    <w:rsid w:val="3EE75A29"/>
    <w:rsid w:val="3EE76694"/>
    <w:rsid w:val="3F181C2D"/>
    <w:rsid w:val="3F193D6B"/>
    <w:rsid w:val="3F29727B"/>
    <w:rsid w:val="3FC3761E"/>
    <w:rsid w:val="3FC6281D"/>
    <w:rsid w:val="3FC81527"/>
    <w:rsid w:val="3FE75C8E"/>
    <w:rsid w:val="40130FF1"/>
    <w:rsid w:val="401D5075"/>
    <w:rsid w:val="4025539F"/>
    <w:rsid w:val="406B7BF1"/>
    <w:rsid w:val="406C0FA7"/>
    <w:rsid w:val="407F663D"/>
    <w:rsid w:val="409D38AA"/>
    <w:rsid w:val="40D02A33"/>
    <w:rsid w:val="40D52AFB"/>
    <w:rsid w:val="40D67752"/>
    <w:rsid w:val="415D4373"/>
    <w:rsid w:val="416877CE"/>
    <w:rsid w:val="417500D6"/>
    <w:rsid w:val="41A15866"/>
    <w:rsid w:val="41A945C9"/>
    <w:rsid w:val="41B90CF9"/>
    <w:rsid w:val="41BF787B"/>
    <w:rsid w:val="41E83054"/>
    <w:rsid w:val="41E90FFD"/>
    <w:rsid w:val="41EB7C91"/>
    <w:rsid w:val="42070820"/>
    <w:rsid w:val="425B541D"/>
    <w:rsid w:val="427E51E8"/>
    <w:rsid w:val="42AE42AE"/>
    <w:rsid w:val="42BF573D"/>
    <w:rsid w:val="42C9295B"/>
    <w:rsid w:val="42FA3FDA"/>
    <w:rsid w:val="43946A3D"/>
    <w:rsid w:val="43961BA5"/>
    <w:rsid w:val="442A56FD"/>
    <w:rsid w:val="443B712C"/>
    <w:rsid w:val="443C64C6"/>
    <w:rsid w:val="443D1F98"/>
    <w:rsid w:val="4474798D"/>
    <w:rsid w:val="447D0EF7"/>
    <w:rsid w:val="44941F3F"/>
    <w:rsid w:val="44976C37"/>
    <w:rsid w:val="44DD4FB8"/>
    <w:rsid w:val="45215450"/>
    <w:rsid w:val="453F1480"/>
    <w:rsid w:val="458666C0"/>
    <w:rsid w:val="458F1A2D"/>
    <w:rsid w:val="45901A8D"/>
    <w:rsid w:val="45B0156F"/>
    <w:rsid w:val="45BD7BAA"/>
    <w:rsid w:val="45D8548B"/>
    <w:rsid w:val="45E24B67"/>
    <w:rsid w:val="46125CC3"/>
    <w:rsid w:val="46410D4A"/>
    <w:rsid w:val="464870EC"/>
    <w:rsid w:val="464C609F"/>
    <w:rsid w:val="464D0773"/>
    <w:rsid w:val="46580D23"/>
    <w:rsid w:val="46744518"/>
    <w:rsid w:val="468270E4"/>
    <w:rsid w:val="46914A11"/>
    <w:rsid w:val="469B4578"/>
    <w:rsid w:val="46AD1AAB"/>
    <w:rsid w:val="46AD5B52"/>
    <w:rsid w:val="46CC3C36"/>
    <w:rsid w:val="46CD0E68"/>
    <w:rsid w:val="46DD366A"/>
    <w:rsid w:val="46F5708F"/>
    <w:rsid w:val="474D523C"/>
    <w:rsid w:val="47510092"/>
    <w:rsid w:val="475278BE"/>
    <w:rsid w:val="475D4506"/>
    <w:rsid w:val="477669E9"/>
    <w:rsid w:val="47865C4B"/>
    <w:rsid w:val="47B616EE"/>
    <w:rsid w:val="47D66A7B"/>
    <w:rsid w:val="48321026"/>
    <w:rsid w:val="484A2D1F"/>
    <w:rsid w:val="48554868"/>
    <w:rsid w:val="486D17EC"/>
    <w:rsid w:val="48940206"/>
    <w:rsid w:val="48AC3CFE"/>
    <w:rsid w:val="48B40C84"/>
    <w:rsid w:val="48C5379F"/>
    <w:rsid w:val="48C91087"/>
    <w:rsid w:val="48D21280"/>
    <w:rsid w:val="48D26D07"/>
    <w:rsid w:val="49332314"/>
    <w:rsid w:val="49405AD9"/>
    <w:rsid w:val="494F26ED"/>
    <w:rsid w:val="49573F74"/>
    <w:rsid w:val="496653C0"/>
    <w:rsid w:val="499B1BB1"/>
    <w:rsid w:val="49A31D49"/>
    <w:rsid w:val="49AE33BB"/>
    <w:rsid w:val="49B24ADA"/>
    <w:rsid w:val="49CA19EA"/>
    <w:rsid w:val="4A0D647A"/>
    <w:rsid w:val="4A1C6293"/>
    <w:rsid w:val="4A234E67"/>
    <w:rsid w:val="4A45495D"/>
    <w:rsid w:val="4A73252C"/>
    <w:rsid w:val="4A934AF4"/>
    <w:rsid w:val="4AB61678"/>
    <w:rsid w:val="4B163075"/>
    <w:rsid w:val="4B540B92"/>
    <w:rsid w:val="4BC91352"/>
    <w:rsid w:val="4BD55BEE"/>
    <w:rsid w:val="4BE7663D"/>
    <w:rsid w:val="4C0159E9"/>
    <w:rsid w:val="4C317B98"/>
    <w:rsid w:val="4C7701B3"/>
    <w:rsid w:val="4C7D6633"/>
    <w:rsid w:val="4C9D6254"/>
    <w:rsid w:val="4CB82982"/>
    <w:rsid w:val="4CD40761"/>
    <w:rsid w:val="4D1D79B4"/>
    <w:rsid w:val="4D417FBB"/>
    <w:rsid w:val="4D4D15C8"/>
    <w:rsid w:val="4D4D646E"/>
    <w:rsid w:val="4D7E6E12"/>
    <w:rsid w:val="4DA14760"/>
    <w:rsid w:val="4DF4082F"/>
    <w:rsid w:val="4DFF1A7A"/>
    <w:rsid w:val="4E13274A"/>
    <w:rsid w:val="4E93710D"/>
    <w:rsid w:val="4EB4203D"/>
    <w:rsid w:val="4EC04845"/>
    <w:rsid w:val="4EF62B22"/>
    <w:rsid w:val="4F16605E"/>
    <w:rsid w:val="4F3F6B49"/>
    <w:rsid w:val="4F460FE2"/>
    <w:rsid w:val="4F905BED"/>
    <w:rsid w:val="4FAD2321"/>
    <w:rsid w:val="4FC40081"/>
    <w:rsid w:val="4FD07659"/>
    <w:rsid w:val="4FE16A63"/>
    <w:rsid w:val="501F6947"/>
    <w:rsid w:val="50345129"/>
    <w:rsid w:val="50547091"/>
    <w:rsid w:val="506C312B"/>
    <w:rsid w:val="508E67BE"/>
    <w:rsid w:val="509111DB"/>
    <w:rsid w:val="509A27BC"/>
    <w:rsid w:val="509C5F6E"/>
    <w:rsid w:val="50A27C13"/>
    <w:rsid w:val="50A8287C"/>
    <w:rsid w:val="50B340C3"/>
    <w:rsid w:val="50E4360F"/>
    <w:rsid w:val="50FB250B"/>
    <w:rsid w:val="511830A7"/>
    <w:rsid w:val="511D5A15"/>
    <w:rsid w:val="51582C2B"/>
    <w:rsid w:val="515F28AA"/>
    <w:rsid w:val="51721C2C"/>
    <w:rsid w:val="518263B9"/>
    <w:rsid w:val="52096C23"/>
    <w:rsid w:val="52A0378F"/>
    <w:rsid w:val="52AB718E"/>
    <w:rsid w:val="52E35EF0"/>
    <w:rsid w:val="52F05819"/>
    <w:rsid w:val="52FE509D"/>
    <w:rsid w:val="535D0D1C"/>
    <w:rsid w:val="5378571A"/>
    <w:rsid w:val="538523DB"/>
    <w:rsid w:val="538F7730"/>
    <w:rsid w:val="53AF5557"/>
    <w:rsid w:val="53B40285"/>
    <w:rsid w:val="53B550ED"/>
    <w:rsid w:val="53BD3F4B"/>
    <w:rsid w:val="53D96816"/>
    <w:rsid w:val="53DD4B72"/>
    <w:rsid w:val="53E324AC"/>
    <w:rsid w:val="540024BB"/>
    <w:rsid w:val="54072969"/>
    <w:rsid w:val="54201902"/>
    <w:rsid w:val="54206FCD"/>
    <w:rsid w:val="542C2075"/>
    <w:rsid w:val="546C4C68"/>
    <w:rsid w:val="54911117"/>
    <w:rsid w:val="549C1CCF"/>
    <w:rsid w:val="54BA175F"/>
    <w:rsid w:val="54DE4AC2"/>
    <w:rsid w:val="54ED7CAD"/>
    <w:rsid w:val="552671B5"/>
    <w:rsid w:val="55371645"/>
    <w:rsid w:val="55393DFA"/>
    <w:rsid w:val="55521BD9"/>
    <w:rsid w:val="55593AFD"/>
    <w:rsid w:val="55913492"/>
    <w:rsid w:val="55946B8E"/>
    <w:rsid w:val="559716C9"/>
    <w:rsid w:val="559F432E"/>
    <w:rsid w:val="55F25ABE"/>
    <w:rsid w:val="56030A4A"/>
    <w:rsid w:val="5609445F"/>
    <w:rsid w:val="56104C73"/>
    <w:rsid w:val="561261C5"/>
    <w:rsid w:val="56142C8C"/>
    <w:rsid w:val="563F11DF"/>
    <w:rsid w:val="564638BA"/>
    <w:rsid w:val="56EA2B54"/>
    <w:rsid w:val="56ED6FA7"/>
    <w:rsid w:val="56EE7063"/>
    <w:rsid w:val="56EF41CE"/>
    <w:rsid w:val="570A6E13"/>
    <w:rsid w:val="572E401D"/>
    <w:rsid w:val="573E0A96"/>
    <w:rsid w:val="574D1A5E"/>
    <w:rsid w:val="574E0269"/>
    <w:rsid w:val="575E4420"/>
    <w:rsid w:val="576D7A24"/>
    <w:rsid w:val="577B37FA"/>
    <w:rsid w:val="57852E9A"/>
    <w:rsid w:val="579B6069"/>
    <w:rsid w:val="57A26B35"/>
    <w:rsid w:val="57B943FE"/>
    <w:rsid w:val="57CD6381"/>
    <w:rsid w:val="57DB5451"/>
    <w:rsid w:val="57FA7500"/>
    <w:rsid w:val="58165D41"/>
    <w:rsid w:val="58261152"/>
    <w:rsid w:val="583C00AE"/>
    <w:rsid w:val="586170D9"/>
    <w:rsid w:val="58635765"/>
    <w:rsid w:val="5870231C"/>
    <w:rsid w:val="5879530B"/>
    <w:rsid w:val="58AB2A11"/>
    <w:rsid w:val="58C239F8"/>
    <w:rsid w:val="58CF5BAD"/>
    <w:rsid w:val="58E774A0"/>
    <w:rsid w:val="58F80B7B"/>
    <w:rsid w:val="59237957"/>
    <w:rsid w:val="594B02FA"/>
    <w:rsid w:val="599531A6"/>
    <w:rsid w:val="599B799F"/>
    <w:rsid w:val="59A421C1"/>
    <w:rsid w:val="59B44481"/>
    <w:rsid w:val="5A1F62A6"/>
    <w:rsid w:val="5A2C6789"/>
    <w:rsid w:val="5A465AFE"/>
    <w:rsid w:val="5A5C2693"/>
    <w:rsid w:val="5A5D5F3D"/>
    <w:rsid w:val="5A6E6AFC"/>
    <w:rsid w:val="5A933492"/>
    <w:rsid w:val="5ABC2B6C"/>
    <w:rsid w:val="5AC82F2F"/>
    <w:rsid w:val="5ACF3470"/>
    <w:rsid w:val="5AD01F48"/>
    <w:rsid w:val="5AF44710"/>
    <w:rsid w:val="5B613770"/>
    <w:rsid w:val="5B6755E5"/>
    <w:rsid w:val="5B7A2432"/>
    <w:rsid w:val="5B895E68"/>
    <w:rsid w:val="5BA30D6E"/>
    <w:rsid w:val="5BBA536D"/>
    <w:rsid w:val="5BE259A4"/>
    <w:rsid w:val="5BEF6DF9"/>
    <w:rsid w:val="5C0A677E"/>
    <w:rsid w:val="5C0E406A"/>
    <w:rsid w:val="5C1E4E91"/>
    <w:rsid w:val="5C351E0E"/>
    <w:rsid w:val="5C36558D"/>
    <w:rsid w:val="5C5413D6"/>
    <w:rsid w:val="5C69119E"/>
    <w:rsid w:val="5C6D1B43"/>
    <w:rsid w:val="5C8C606F"/>
    <w:rsid w:val="5CB07B0E"/>
    <w:rsid w:val="5CB96EB1"/>
    <w:rsid w:val="5CD372DA"/>
    <w:rsid w:val="5CD44BDF"/>
    <w:rsid w:val="5CE130CA"/>
    <w:rsid w:val="5CFD26FE"/>
    <w:rsid w:val="5CFF7690"/>
    <w:rsid w:val="5D1D79E5"/>
    <w:rsid w:val="5D241A97"/>
    <w:rsid w:val="5D93783F"/>
    <w:rsid w:val="5DA73C81"/>
    <w:rsid w:val="5DB22378"/>
    <w:rsid w:val="5DC5152F"/>
    <w:rsid w:val="5E1C5408"/>
    <w:rsid w:val="5E400825"/>
    <w:rsid w:val="5E8D473C"/>
    <w:rsid w:val="5E9E3694"/>
    <w:rsid w:val="5EA14F31"/>
    <w:rsid w:val="5EA20972"/>
    <w:rsid w:val="5EAB31D1"/>
    <w:rsid w:val="5EB940A4"/>
    <w:rsid w:val="5EDC3410"/>
    <w:rsid w:val="5EE92DBE"/>
    <w:rsid w:val="5F4F2656"/>
    <w:rsid w:val="5F8831F6"/>
    <w:rsid w:val="5F9A2237"/>
    <w:rsid w:val="5FAB60DB"/>
    <w:rsid w:val="5FE856FA"/>
    <w:rsid w:val="60081C78"/>
    <w:rsid w:val="60182EE0"/>
    <w:rsid w:val="60224287"/>
    <w:rsid w:val="605C4223"/>
    <w:rsid w:val="607E145E"/>
    <w:rsid w:val="6087093C"/>
    <w:rsid w:val="60A24317"/>
    <w:rsid w:val="60A952DE"/>
    <w:rsid w:val="60B03D85"/>
    <w:rsid w:val="60BE3485"/>
    <w:rsid w:val="60D73718"/>
    <w:rsid w:val="615D7186"/>
    <w:rsid w:val="617F61D7"/>
    <w:rsid w:val="619A774C"/>
    <w:rsid w:val="61A911FF"/>
    <w:rsid w:val="61D660C6"/>
    <w:rsid w:val="61DF6294"/>
    <w:rsid w:val="62411FA3"/>
    <w:rsid w:val="6248240C"/>
    <w:rsid w:val="628C644A"/>
    <w:rsid w:val="62A97E05"/>
    <w:rsid w:val="62C95F86"/>
    <w:rsid w:val="62DD0C80"/>
    <w:rsid w:val="631B15D5"/>
    <w:rsid w:val="63210616"/>
    <w:rsid w:val="633A1A60"/>
    <w:rsid w:val="634A5001"/>
    <w:rsid w:val="63577C31"/>
    <w:rsid w:val="63612CE9"/>
    <w:rsid w:val="636C33C4"/>
    <w:rsid w:val="63942E43"/>
    <w:rsid w:val="63963FC0"/>
    <w:rsid w:val="63B523AF"/>
    <w:rsid w:val="63E8209A"/>
    <w:rsid w:val="63EB6763"/>
    <w:rsid w:val="63FF313A"/>
    <w:rsid w:val="64110EA6"/>
    <w:rsid w:val="641B4ECA"/>
    <w:rsid w:val="641E1EC8"/>
    <w:rsid w:val="64284961"/>
    <w:rsid w:val="645538CA"/>
    <w:rsid w:val="64672943"/>
    <w:rsid w:val="647F3EDB"/>
    <w:rsid w:val="648837BD"/>
    <w:rsid w:val="64BC6B54"/>
    <w:rsid w:val="64C6118D"/>
    <w:rsid w:val="64CA3515"/>
    <w:rsid w:val="64F471CB"/>
    <w:rsid w:val="650B7B3A"/>
    <w:rsid w:val="65144BA1"/>
    <w:rsid w:val="6520706B"/>
    <w:rsid w:val="653E151B"/>
    <w:rsid w:val="65480EBC"/>
    <w:rsid w:val="658C3E95"/>
    <w:rsid w:val="65A626F4"/>
    <w:rsid w:val="65C6121E"/>
    <w:rsid w:val="65CA1C8B"/>
    <w:rsid w:val="65F60EB8"/>
    <w:rsid w:val="660A732C"/>
    <w:rsid w:val="66250C03"/>
    <w:rsid w:val="667401D0"/>
    <w:rsid w:val="66780CFE"/>
    <w:rsid w:val="66AD2865"/>
    <w:rsid w:val="66B3564C"/>
    <w:rsid w:val="66B718CA"/>
    <w:rsid w:val="66B878C2"/>
    <w:rsid w:val="66C324D7"/>
    <w:rsid w:val="66D15137"/>
    <w:rsid w:val="677F36B5"/>
    <w:rsid w:val="6781035C"/>
    <w:rsid w:val="679960C4"/>
    <w:rsid w:val="67B17562"/>
    <w:rsid w:val="67CC1C84"/>
    <w:rsid w:val="67EF6480"/>
    <w:rsid w:val="680B4900"/>
    <w:rsid w:val="681E3077"/>
    <w:rsid w:val="68562A78"/>
    <w:rsid w:val="686622B1"/>
    <w:rsid w:val="68A879AE"/>
    <w:rsid w:val="69077C89"/>
    <w:rsid w:val="69231FD4"/>
    <w:rsid w:val="696A60BF"/>
    <w:rsid w:val="69A7410A"/>
    <w:rsid w:val="69AC5C62"/>
    <w:rsid w:val="69FA7A2C"/>
    <w:rsid w:val="6A185982"/>
    <w:rsid w:val="6A1E2134"/>
    <w:rsid w:val="6A301991"/>
    <w:rsid w:val="6A6E5269"/>
    <w:rsid w:val="6A7E593E"/>
    <w:rsid w:val="6A9F276D"/>
    <w:rsid w:val="6AC53793"/>
    <w:rsid w:val="6AD80521"/>
    <w:rsid w:val="6AF63BB5"/>
    <w:rsid w:val="6AFA136E"/>
    <w:rsid w:val="6B0875BD"/>
    <w:rsid w:val="6B1633F8"/>
    <w:rsid w:val="6B4E08D5"/>
    <w:rsid w:val="6B5B0F24"/>
    <w:rsid w:val="6B6C617B"/>
    <w:rsid w:val="6B6D74CE"/>
    <w:rsid w:val="6B82046E"/>
    <w:rsid w:val="6B933D57"/>
    <w:rsid w:val="6BCD7568"/>
    <w:rsid w:val="6BEE4D82"/>
    <w:rsid w:val="6BF47C2D"/>
    <w:rsid w:val="6C0B4F52"/>
    <w:rsid w:val="6C1E7A55"/>
    <w:rsid w:val="6C2172FA"/>
    <w:rsid w:val="6C6726DE"/>
    <w:rsid w:val="6C675E72"/>
    <w:rsid w:val="6C8175B0"/>
    <w:rsid w:val="6C9A4670"/>
    <w:rsid w:val="6CAE357B"/>
    <w:rsid w:val="6CCC5A7E"/>
    <w:rsid w:val="6CE66BB0"/>
    <w:rsid w:val="6CEF66B0"/>
    <w:rsid w:val="6CF41B9A"/>
    <w:rsid w:val="6CF53CD8"/>
    <w:rsid w:val="6D1919FE"/>
    <w:rsid w:val="6D193EBF"/>
    <w:rsid w:val="6D1C33F1"/>
    <w:rsid w:val="6D296159"/>
    <w:rsid w:val="6D5221B3"/>
    <w:rsid w:val="6D5C4E25"/>
    <w:rsid w:val="6D6C5A9C"/>
    <w:rsid w:val="6D7562FD"/>
    <w:rsid w:val="6DAB0F46"/>
    <w:rsid w:val="6DB87B07"/>
    <w:rsid w:val="6DC5447C"/>
    <w:rsid w:val="6DCD3DFF"/>
    <w:rsid w:val="6DFA1B1A"/>
    <w:rsid w:val="6E000EE3"/>
    <w:rsid w:val="6E146BA0"/>
    <w:rsid w:val="6E38214C"/>
    <w:rsid w:val="6E6343CD"/>
    <w:rsid w:val="6E7B7B9A"/>
    <w:rsid w:val="6E8A057A"/>
    <w:rsid w:val="6E942AC8"/>
    <w:rsid w:val="6E9512B1"/>
    <w:rsid w:val="6EE56762"/>
    <w:rsid w:val="6EE74B9F"/>
    <w:rsid w:val="6EFB65C6"/>
    <w:rsid w:val="6EFE7122"/>
    <w:rsid w:val="6F0D7906"/>
    <w:rsid w:val="6F2671A6"/>
    <w:rsid w:val="6F31707B"/>
    <w:rsid w:val="6F57471B"/>
    <w:rsid w:val="6F5A05DE"/>
    <w:rsid w:val="6F5D2360"/>
    <w:rsid w:val="6F633DBB"/>
    <w:rsid w:val="6F657538"/>
    <w:rsid w:val="6F6B5928"/>
    <w:rsid w:val="6F9229CB"/>
    <w:rsid w:val="6FA319CC"/>
    <w:rsid w:val="6FE02046"/>
    <w:rsid w:val="6FEF2760"/>
    <w:rsid w:val="6FF271DA"/>
    <w:rsid w:val="70033321"/>
    <w:rsid w:val="701234F3"/>
    <w:rsid w:val="701D729B"/>
    <w:rsid w:val="704F4FC3"/>
    <w:rsid w:val="705B4A88"/>
    <w:rsid w:val="706009C8"/>
    <w:rsid w:val="70786EE9"/>
    <w:rsid w:val="70842A9C"/>
    <w:rsid w:val="70895985"/>
    <w:rsid w:val="70BC4902"/>
    <w:rsid w:val="70CD043B"/>
    <w:rsid w:val="70D11910"/>
    <w:rsid w:val="70F03283"/>
    <w:rsid w:val="70F826E1"/>
    <w:rsid w:val="710E7EFF"/>
    <w:rsid w:val="71577CBF"/>
    <w:rsid w:val="7163702C"/>
    <w:rsid w:val="71C82100"/>
    <w:rsid w:val="72104506"/>
    <w:rsid w:val="721F7790"/>
    <w:rsid w:val="723851BA"/>
    <w:rsid w:val="723C2188"/>
    <w:rsid w:val="7245751B"/>
    <w:rsid w:val="724A41EC"/>
    <w:rsid w:val="725122AF"/>
    <w:rsid w:val="726C76C4"/>
    <w:rsid w:val="72884342"/>
    <w:rsid w:val="728B0FCC"/>
    <w:rsid w:val="72A23F23"/>
    <w:rsid w:val="72AC6E95"/>
    <w:rsid w:val="72B001EE"/>
    <w:rsid w:val="72C76842"/>
    <w:rsid w:val="732A3A49"/>
    <w:rsid w:val="73456681"/>
    <w:rsid w:val="736C4A37"/>
    <w:rsid w:val="737921C1"/>
    <w:rsid w:val="73AD5EB3"/>
    <w:rsid w:val="73D85CAE"/>
    <w:rsid w:val="73FC4B26"/>
    <w:rsid w:val="7431462C"/>
    <w:rsid w:val="747E33A2"/>
    <w:rsid w:val="749F4E54"/>
    <w:rsid w:val="74BC562E"/>
    <w:rsid w:val="74D079A5"/>
    <w:rsid w:val="74E444AE"/>
    <w:rsid w:val="74E5567F"/>
    <w:rsid w:val="750537E3"/>
    <w:rsid w:val="750D1286"/>
    <w:rsid w:val="753A625C"/>
    <w:rsid w:val="753C6179"/>
    <w:rsid w:val="756063C4"/>
    <w:rsid w:val="756B6ECB"/>
    <w:rsid w:val="75750EC8"/>
    <w:rsid w:val="75750F8F"/>
    <w:rsid w:val="75C903C1"/>
    <w:rsid w:val="75DC67AD"/>
    <w:rsid w:val="75E552F9"/>
    <w:rsid w:val="75E84CC7"/>
    <w:rsid w:val="75EB673B"/>
    <w:rsid w:val="762F5861"/>
    <w:rsid w:val="76363BA9"/>
    <w:rsid w:val="766B3D4D"/>
    <w:rsid w:val="767518A7"/>
    <w:rsid w:val="768320CE"/>
    <w:rsid w:val="76AE5139"/>
    <w:rsid w:val="76B379C1"/>
    <w:rsid w:val="76BD1CA0"/>
    <w:rsid w:val="76CC2E76"/>
    <w:rsid w:val="76D27C63"/>
    <w:rsid w:val="76EE2E58"/>
    <w:rsid w:val="76F02BD7"/>
    <w:rsid w:val="76F56BAA"/>
    <w:rsid w:val="773F2BA6"/>
    <w:rsid w:val="777F7FA4"/>
    <w:rsid w:val="779F2CD6"/>
    <w:rsid w:val="77EC179D"/>
    <w:rsid w:val="78122032"/>
    <w:rsid w:val="781662D5"/>
    <w:rsid w:val="782754A8"/>
    <w:rsid w:val="78402CB1"/>
    <w:rsid w:val="785D29DB"/>
    <w:rsid w:val="785E70E2"/>
    <w:rsid w:val="78745117"/>
    <w:rsid w:val="78853BC4"/>
    <w:rsid w:val="789853D5"/>
    <w:rsid w:val="78F50074"/>
    <w:rsid w:val="79170436"/>
    <w:rsid w:val="79762084"/>
    <w:rsid w:val="79791482"/>
    <w:rsid w:val="798F0DAA"/>
    <w:rsid w:val="79B33140"/>
    <w:rsid w:val="79B35115"/>
    <w:rsid w:val="79BF25E7"/>
    <w:rsid w:val="79E1470B"/>
    <w:rsid w:val="79E66DCA"/>
    <w:rsid w:val="7A0765CC"/>
    <w:rsid w:val="7A263AF5"/>
    <w:rsid w:val="7A6876AD"/>
    <w:rsid w:val="7A734B3F"/>
    <w:rsid w:val="7A8B729C"/>
    <w:rsid w:val="7AAE7D03"/>
    <w:rsid w:val="7ABC191E"/>
    <w:rsid w:val="7AD443A4"/>
    <w:rsid w:val="7B0F28C2"/>
    <w:rsid w:val="7B170D7D"/>
    <w:rsid w:val="7B2C6D54"/>
    <w:rsid w:val="7B5C1790"/>
    <w:rsid w:val="7BCF4F16"/>
    <w:rsid w:val="7BF463BD"/>
    <w:rsid w:val="7BF5048D"/>
    <w:rsid w:val="7C10497B"/>
    <w:rsid w:val="7C260785"/>
    <w:rsid w:val="7C324EE6"/>
    <w:rsid w:val="7C712EFE"/>
    <w:rsid w:val="7C7C6D50"/>
    <w:rsid w:val="7CCB67F0"/>
    <w:rsid w:val="7D657DE0"/>
    <w:rsid w:val="7D725D59"/>
    <w:rsid w:val="7DC71727"/>
    <w:rsid w:val="7DF06DBB"/>
    <w:rsid w:val="7DFA2A4B"/>
    <w:rsid w:val="7E1B1649"/>
    <w:rsid w:val="7E287CC7"/>
    <w:rsid w:val="7E4C79FB"/>
    <w:rsid w:val="7E605BAE"/>
    <w:rsid w:val="7E9B3255"/>
    <w:rsid w:val="7E9D5E66"/>
    <w:rsid w:val="7E9E35F7"/>
    <w:rsid w:val="7EFD1DE6"/>
    <w:rsid w:val="7F2D1C31"/>
    <w:rsid w:val="7F2F5599"/>
    <w:rsid w:val="7F4F4775"/>
    <w:rsid w:val="7F624DB9"/>
    <w:rsid w:val="7F770783"/>
    <w:rsid w:val="7FC16B5E"/>
    <w:rsid w:val="7FD01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next w:val="1"/>
    <w:qFormat/>
    <w:uiPriority w:val="0"/>
    <w:pPr>
      <w:widowControl w:val="0"/>
      <w:spacing w:line="600" w:lineRule="exact"/>
      <w:ind w:right="640" w:firstLine="630"/>
      <w:jc w:val="both"/>
    </w:pPr>
    <w:rPr>
      <w:rFonts w:ascii="黑体" w:hAnsi="Times New Roman" w:eastAsia="黑体" w:cs="Times New Roman"/>
      <w:kern w:val="2"/>
      <w:sz w:val="21"/>
      <w:szCs w:val="22"/>
      <w:lang w:val="en-US" w:eastAsia="zh-CN" w:bidi="ar-SA"/>
    </w:rPr>
  </w:style>
  <w:style w:type="paragraph" w:styleId="3">
    <w:name w:val="Body Text"/>
    <w:qFormat/>
    <w:uiPriority w:val="1"/>
    <w:pPr>
      <w:widowControl w:val="0"/>
      <w:autoSpaceDE w:val="0"/>
      <w:autoSpaceDN w:val="0"/>
      <w:jc w:val="left"/>
    </w:pPr>
    <w:rPr>
      <w:rFonts w:ascii="宋体" w:hAnsi="宋体" w:eastAsia="宋体" w:cs="宋体"/>
      <w:kern w:val="0"/>
      <w:sz w:val="24"/>
      <w:szCs w:val="24"/>
      <w:lang w:val="zh-CN" w:eastAsia="zh-CN" w:bidi="zh-CN"/>
    </w:rPr>
  </w:style>
  <w:style w:type="paragraph" w:styleId="4">
    <w:name w:val="footer"/>
    <w:next w:val="2"/>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Normal (Web)"/>
    <w:qFormat/>
    <w:uiPriority w:val="99"/>
    <w:pPr>
      <w:widowControl/>
      <w:spacing w:before="100" w:beforeAutospacing="1" w:after="100" w:afterAutospacing="1"/>
      <w:jc w:val="left"/>
    </w:pPr>
    <w:rPr>
      <w:rFonts w:ascii="宋体" w:hAnsi="宋体" w:eastAsia="宋体" w:cs="宋体"/>
      <w:kern w:val="0"/>
      <w:sz w:val="24"/>
      <w:szCs w:val="22"/>
      <w:lang w:val="en-US" w:eastAsia="zh-CN" w:bidi="ar-SA"/>
    </w:rPr>
  </w:style>
  <w:style w:type="table" w:styleId="7">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qFormat/>
    <w:uiPriority w:val="1"/>
    <w:pPr>
      <w:widowControl w:val="0"/>
      <w:jc w:val="both"/>
    </w:pPr>
    <w:rPr>
      <w:rFonts w:ascii="宋体" w:hAnsi="宋体" w:eastAsia="宋体" w:cs="宋体"/>
      <w:kern w:val="2"/>
      <w:sz w:val="21"/>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2024-02-28T12:12:00Z</dcterms:created>
  <dc:creator>Administrator</dc:creator>
  <cp:lastModifiedBy>Administrator</cp:lastModifiedBy>
  <dcterms:modified xsi:type="dcterms:W3CDTF">2024-02-28T12:14:16Z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F399C468D8DE48A3B2CDDA1F75250CBF_13</vt:lpwstr>
  </property>
</Properties>
</file>